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1548" w14:textId="77777777" w:rsidR="003C706F" w:rsidRPr="003108E4" w:rsidRDefault="003C706F" w:rsidP="003108E4">
      <w:pPr>
        <w:spacing w:after="0" w:line="240" w:lineRule="auto"/>
        <w:jc w:val="center"/>
        <w:rPr>
          <w:rFonts w:ascii="Times New Roman" w:hAnsi="Times New Roman" w:cs="Times New Roman"/>
          <w:i/>
          <w:iCs/>
          <w:sz w:val="16"/>
          <w:szCs w:val="16"/>
        </w:rPr>
      </w:pPr>
      <w:bookmarkStart w:id="0" w:name="_Hlk535947684"/>
    </w:p>
    <w:p w14:paraId="2C909375" w14:textId="77777777" w:rsidR="00416AD2" w:rsidRDefault="00416AD2" w:rsidP="00416AD2">
      <w:pPr>
        <w:tabs>
          <w:tab w:val="left" w:pos="1257"/>
        </w:tabs>
        <w:jc w:val="center"/>
        <w:rPr>
          <w:rFonts w:eastAsia="Times New Roman"/>
          <w:b/>
          <w:sz w:val="24"/>
          <w:szCs w:val="24"/>
        </w:rPr>
      </w:pPr>
    </w:p>
    <w:p w14:paraId="4175BF87" w14:textId="77777777" w:rsidR="00416AD2" w:rsidRPr="006152E6" w:rsidRDefault="00416AD2" w:rsidP="00416AD2">
      <w:pPr>
        <w:tabs>
          <w:tab w:val="left" w:pos="1257"/>
        </w:tabs>
        <w:jc w:val="center"/>
        <w:rPr>
          <w:rFonts w:eastAsia="Times New Roman"/>
          <w:b/>
          <w:sz w:val="24"/>
          <w:szCs w:val="24"/>
        </w:rPr>
      </w:pPr>
    </w:p>
    <w:p w14:paraId="5D417795" w14:textId="77777777" w:rsidR="00416AD2" w:rsidRPr="008C1391" w:rsidRDefault="00416AD2" w:rsidP="00416AD2">
      <w:pPr>
        <w:tabs>
          <w:tab w:val="left" w:pos="1257"/>
        </w:tabs>
        <w:jc w:val="center"/>
        <w:rPr>
          <w:rFonts w:eastAsia="Times New Roman"/>
          <w:b/>
          <w:sz w:val="24"/>
          <w:szCs w:val="24"/>
        </w:rPr>
      </w:pPr>
    </w:p>
    <w:p w14:paraId="33956B4B" w14:textId="32659F46"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 xml:space="preserve">OBRAZAC </w:t>
      </w:r>
      <w:r w:rsidR="00A952CE">
        <w:rPr>
          <w:rFonts w:ascii="Times New Roman" w:eastAsia="Calibri" w:hAnsi="Times New Roman" w:cs="Times New Roman"/>
          <w:b/>
          <w:bCs/>
          <w:color w:val="0093DD"/>
          <w:sz w:val="24"/>
          <w:szCs w:val="24"/>
        </w:rPr>
        <w:t>5.</w:t>
      </w:r>
    </w:p>
    <w:p w14:paraId="0641DFC3"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p>
    <w:p w14:paraId="2831E234"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SPORAZUM O PARTNERSTVU</w:t>
      </w:r>
    </w:p>
    <w:p w14:paraId="1CBFBEBB" w14:textId="77777777" w:rsidR="00416AD2" w:rsidRPr="003108E4" w:rsidRDefault="00416AD2" w:rsidP="00416AD2">
      <w:pPr>
        <w:tabs>
          <w:tab w:val="left" w:pos="1257"/>
        </w:tabs>
        <w:jc w:val="center"/>
        <w:rPr>
          <w:rFonts w:ascii="Times New Roman" w:eastAsia="Times New Roman" w:hAnsi="Times New Roman" w:cs="Times New Roman"/>
          <w:b/>
          <w:sz w:val="24"/>
          <w:szCs w:val="24"/>
        </w:rPr>
      </w:pPr>
    </w:p>
    <w:p w14:paraId="0304DD9C"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u okviru Ograničenog poziva na dostavu projektnih prijedloga za dodjelu bespovratnih sredstava u modalitetu privremenog poziva</w:t>
      </w:r>
    </w:p>
    <w:p w14:paraId="2B0F0D42" w14:textId="77777777" w:rsidR="00416AD2" w:rsidRPr="003108E4" w:rsidRDefault="00416AD2" w:rsidP="00416AD2">
      <w:pPr>
        <w:spacing w:line="240" w:lineRule="auto"/>
        <w:jc w:val="center"/>
        <w:rPr>
          <w:rFonts w:ascii="Times New Roman" w:hAnsi="Times New Roman" w:cs="Times New Roman"/>
          <w:sz w:val="24"/>
          <w:szCs w:val="24"/>
        </w:rPr>
      </w:pPr>
    </w:p>
    <w:p w14:paraId="7B7C5971" w14:textId="5F5A98DA" w:rsidR="00416AD2" w:rsidRPr="003108E4" w:rsidRDefault="006774A5" w:rsidP="00416AD2">
      <w:pPr>
        <w:spacing w:line="240" w:lineRule="auto"/>
        <w:jc w:val="center"/>
        <w:rPr>
          <w:rFonts w:ascii="Times New Roman" w:eastAsia="SimSun" w:hAnsi="Times New Roman" w:cs="Times New Roman"/>
          <w:b/>
          <w:bCs/>
          <w:i/>
          <w:sz w:val="24"/>
          <w:szCs w:val="24"/>
        </w:rPr>
      </w:pP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6C80344A" w14:textId="77777777" w:rsidR="00416AD2" w:rsidRPr="003108E4" w:rsidRDefault="00416AD2" w:rsidP="00416AD2">
      <w:pPr>
        <w:spacing w:line="240" w:lineRule="auto"/>
        <w:jc w:val="center"/>
        <w:rPr>
          <w:rFonts w:ascii="Times New Roman" w:eastAsia="SimSun" w:hAnsi="Times New Roman" w:cs="Times New Roman"/>
          <w:b/>
          <w:bCs/>
          <w:i/>
          <w:sz w:val="24"/>
          <w:szCs w:val="24"/>
        </w:rPr>
      </w:pPr>
    </w:p>
    <w:p w14:paraId="29DCC604" w14:textId="1FEB3A4C" w:rsidR="00416AD2" w:rsidRPr="003108E4" w:rsidRDefault="00416AD2" w:rsidP="00416AD2">
      <w:pPr>
        <w:spacing w:line="240" w:lineRule="auto"/>
        <w:jc w:val="center"/>
        <w:rPr>
          <w:rFonts w:ascii="Times New Roman" w:eastAsia="SimSun" w:hAnsi="Times New Roman" w:cs="Times New Roman"/>
          <w:b/>
          <w:bCs/>
          <w:i/>
          <w:sz w:val="24"/>
          <w:szCs w:val="24"/>
        </w:rPr>
      </w:pPr>
      <w:r w:rsidRPr="003108E4">
        <w:rPr>
          <w:rFonts w:ascii="Times New Roman" w:eastAsia="SimSun" w:hAnsi="Times New Roman" w:cs="Times New Roman"/>
          <w:b/>
          <w:bCs/>
          <w:i/>
          <w:sz w:val="24"/>
          <w:szCs w:val="24"/>
        </w:rPr>
        <w:t xml:space="preserve">(referentni broj: </w:t>
      </w:r>
      <w:r w:rsidR="006774A5">
        <w:rPr>
          <w:rFonts w:ascii="Times New Roman" w:eastAsia="SimSun" w:hAnsi="Times New Roman" w:cs="Times New Roman"/>
          <w:b/>
          <w:bCs/>
          <w:i/>
          <w:sz w:val="24"/>
          <w:szCs w:val="24"/>
        </w:rPr>
        <w:t>NPOO.C2.3.R4–I1</w:t>
      </w:r>
      <w:r w:rsidR="004B6B48">
        <w:rPr>
          <w:rFonts w:ascii="Times New Roman" w:eastAsia="SimSun" w:hAnsi="Times New Roman" w:cs="Times New Roman"/>
          <w:b/>
          <w:bCs/>
          <w:i/>
          <w:sz w:val="24"/>
          <w:szCs w:val="24"/>
        </w:rPr>
        <w:t>.01</w:t>
      </w:r>
      <w:r w:rsidRPr="003108E4">
        <w:rPr>
          <w:rFonts w:ascii="Times New Roman" w:eastAsia="SimSun" w:hAnsi="Times New Roman" w:cs="Times New Roman"/>
          <w:b/>
          <w:bCs/>
          <w:i/>
          <w:sz w:val="24"/>
          <w:szCs w:val="24"/>
        </w:rPr>
        <w:t>)</w:t>
      </w:r>
    </w:p>
    <w:p w14:paraId="15A55156" w14:textId="77777777" w:rsidR="00416AD2" w:rsidRPr="008C1391" w:rsidRDefault="00416AD2" w:rsidP="00416AD2">
      <w:pPr>
        <w:spacing w:line="240" w:lineRule="auto"/>
        <w:jc w:val="center"/>
        <w:rPr>
          <w:color w:val="0093DD"/>
          <w:sz w:val="24"/>
          <w:szCs w:val="24"/>
        </w:rPr>
      </w:pPr>
    </w:p>
    <w:p w14:paraId="022E0778" w14:textId="77777777" w:rsidR="00416AD2" w:rsidRPr="006152E6" w:rsidRDefault="00416AD2" w:rsidP="00416AD2">
      <w:pPr>
        <w:jc w:val="center"/>
      </w:pPr>
    </w:p>
    <w:p w14:paraId="40C70514" w14:textId="77777777" w:rsidR="00416AD2" w:rsidRPr="006152E6" w:rsidRDefault="00416AD2" w:rsidP="00416AD2">
      <w:pPr>
        <w:jc w:val="center"/>
      </w:pPr>
    </w:p>
    <w:p w14:paraId="2E1AA024" w14:textId="77777777" w:rsidR="00416AD2" w:rsidRPr="006152E6" w:rsidRDefault="00416AD2" w:rsidP="00416AD2">
      <w:pPr>
        <w:jc w:val="center"/>
      </w:pPr>
    </w:p>
    <w:p w14:paraId="4E7E50AE" w14:textId="77777777" w:rsidR="00416AD2" w:rsidRPr="006152E6" w:rsidRDefault="00416AD2" w:rsidP="00416AD2">
      <w:pPr>
        <w:spacing w:line="240" w:lineRule="auto"/>
        <w:jc w:val="center"/>
        <w:rPr>
          <w:rStyle w:val="Bodytext285pt"/>
          <w:rFonts w:eastAsiaTheme="minorHAnsi"/>
          <w:b/>
        </w:rPr>
      </w:pPr>
    </w:p>
    <w:p w14:paraId="5EEA079D" w14:textId="77777777" w:rsidR="00416AD2" w:rsidRPr="006152E6" w:rsidRDefault="00416AD2" w:rsidP="00416AD2">
      <w:pPr>
        <w:spacing w:line="240" w:lineRule="auto"/>
        <w:rPr>
          <w:b/>
          <w:lang w:eastAsia="zh-CN"/>
        </w:rPr>
      </w:pPr>
    </w:p>
    <w:p w14:paraId="5332FB29" w14:textId="77777777" w:rsidR="00416AD2" w:rsidRPr="003108E4" w:rsidRDefault="00416AD2" w:rsidP="00416AD2">
      <w:pPr>
        <w:jc w:val="center"/>
        <w:rPr>
          <w:rFonts w:ascii="Times New Roman" w:hAnsi="Times New Roman" w:cs="Times New Roman"/>
          <w:sz w:val="24"/>
          <w:szCs w:val="24"/>
        </w:rPr>
      </w:pPr>
    </w:p>
    <w:p w14:paraId="65DA27AA"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Ovo je obrazac koji daje osnovne upute kako izraditi Sporazum o partnerstvu.</w:t>
      </w:r>
    </w:p>
    <w:p w14:paraId="7D308171"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p>
    <w:p w14:paraId="48E2C057" w14:textId="09FEC55C"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 xml:space="preserve">Korisnik/Prijavitelj te </w:t>
      </w:r>
      <w:r w:rsidR="0081421E">
        <w:rPr>
          <w:rFonts w:ascii="Times New Roman" w:hAnsi="Times New Roman" w:cs="Times New Roman"/>
          <w:i/>
          <w:sz w:val="24"/>
          <w:szCs w:val="24"/>
        </w:rPr>
        <w:t>Partner</w:t>
      </w:r>
      <w:r w:rsidRPr="003108E4">
        <w:rPr>
          <w:rFonts w:ascii="Times New Roman" w:hAnsi="Times New Roman" w:cs="Times New Roman"/>
          <w:i/>
          <w:sz w:val="24"/>
          <w:szCs w:val="24"/>
        </w:rPr>
        <w:t xml:space="preserve"> mogu modificirati predloženi Obrazac </w:t>
      </w:r>
    </w:p>
    <w:p w14:paraId="3DF99FD9" w14:textId="77777777" w:rsidR="00416AD2" w:rsidRPr="003108E4" w:rsidRDefault="00416AD2" w:rsidP="00416AD2">
      <w:pPr>
        <w:autoSpaceDE w:val="0"/>
        <w:autoSpaceDN w:val="0"/>
        <w:adjustRightInd w:val="0"/>
        <w:spacing w:line="240" w:lineRule="auto"/>
        <w:jc w:val="center"/>
        <w:rPr>
          <w:rFonts w:ascii="Times New Roman" w:hAnsi="Times New Roman" w:cs="Times New Roman"/>
          <w:sz w:val="24"/>
          <w:szCs w:val="24"/>
        </w:rPr>
      </w:pPr>
      <w:r w:rsidRPr="003108E4">
        <w:rPr>
          <w:rFonts w:ascii="Times New Roman" w:hAnsi="Times New Roman" w:cs="Times New Roman"/>
          <w:i/>
          <w:sz w:val="24"/>
          <w:szCs w:val="24"/>
        </w:rPr>
        <w:t>no zadržavajući smisao odredbi navedenih u ovom Obrascu</w:t>
      </w:r>
    </w:p>
    <w:p w14:paraId="2C76244C" w14:textId="11209270" w:rsidR="00416AD2" w:rsidRDefault="00416AD2" w:rsidP="00416AD2">
      <w:pPr>
        <w:rPr>
          <w:sz w:val="24"/>
          <w:szCs w:val="24"/>
        </w:rPr>
      </w:pPr>
    </w:p>
    <w:p w14:paraId="299E8497" w14:textId="7077E0B4" w:rsidR="004B6B48" w:rsidRDefault="004B6B48" w:rsidP="00416AD2">
      <w:pPr>
        <w:rPr>
          <w:sz w:val="24"/>
          <w:szCs w:val="24"/>
        </w:rPr>
      </w:pPr>
    </w:p>
    <w:p w14:paraId="41F44DE8" w14:textId="77777777" w:rsidR="004B6B48" w:rsidRPr="006152E6" w:rsidRDefault="004B6B48" w:rsidP="00416AD2">
      <w:pPr>
        <w:rPr>
          <w:sz w:val="24"/>
          <w:szCs w:val="24"/>
        </w:rPr>
      </w:pPr>
    </w:p>
    <w:p w14:paraId="42FD3B0E" w14:textId="77777777" w:rsidR="00416AD2" w:rsidRPr="003108E4" w:rsidRDefault="00416AD2" w:rsidP="00416AD2">
      <w:pPr>
        <w:rPr>
          <w:rFonts w:ascii="Times New Roman" w:hAnsi="Times New Roman" w:cs="Times New Roman"/>
          <w:sz w:val="24"/>
          <w:szCs w:val="24"/>
        </w:rPr>
      </w:pPr>
      <w:bookmarkStart w:id="1" w:name="_Hlk535947975"/>
      <w:bookmarkEnd w:id="0"/>
      <w:r w:rsidRPr="003108E4">
        <w:rPr>
          <w:rFonts w:ascii="Times New Roman" w:hAnsi="Times New Roman" w:cs="Times New Roman"/>
          <w:sz w:val="24"/>
          <w:szCs w:val="24"/>
        </w:rPr>
        <w:t>(NAZIV);</w:t>
      </w:r>
    </w:p>
    <w:p w14:paraId="07CF720A"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Korisnik/Prijavitelj)</w:t>
      </w:r>
    </w:p>
    <w:p w14:paraId="3C5696F7" w14:textId="386F8B7F"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311689">
        <w:rPr>
          <w:rFonts w:ascii="Times New Roman" w:hAnsi="Times New Roman" w:cs="Times New Roman"/>
          <w:sz w:val="24"/>
          <w:szCs w:val="24"/>
        </w:rPr>
        <w:t>K</w:t>
      </w:r>
      <w:r w:rsidRPr="003108E4">
        <w:rPr>
          <w:rFonts w:ascii="Times New Roman" w:hAnsi="Times New Roman" w:cs="Times New Roman"/>
          <w:sz w:val="24"/>
          <w:szCs w:val="24"/>
        </w:rPr>
        <w:t>orisnika/</w:t>
      </w:r>
      <w:r w:rsidR="00311689">
        <w:rPr>
          <w:rFonts w:ascii="Times New Roman" w:hAnsi="Times New Roman" w:cs="Times New Roman"/>
          <w:sz w:val="24"/>
          <w:szCs w:val="24"/>
        </w:rPr>
        <w:t>P</w:t>
      </w:r>
      <w:r w:rsidRPr="003108E4">
        <w:rPr>
          <w:rFonts w:ascii="Times New Roman" w:hAnsi="Times New Roman" w:cs="Times New Roman"/>
          <w:sz w:val="24"/>
          <w:szCs w:val="24"/>
        </w:rPr>
        <w:t>rijavitelja:</w:t>
      </w:r>
    </w:p>
    <w:p w14:paraId="60EA5772" w14:textId="77777777" w:rsidR="00416AD2" w:rsidRPr="003108E4" w:rsidRDefault="00416AD2" w:rsidP="00416AD2">
      <w:pPr>
        <w:rPr>
          <w:rFonts w:ascii="Times New Roman" w:hAnsi="Times New Roman" w:cs="Times New Roman"/>
          <w:sz w:val="24"/>
          <w:szCs w:val="24"/>
        </w:rPr>
      </w:pPr>
    </w:p>
    <w:p w14:paraId="1929A8D4"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i</w:t>
      </w:r>
    </w:p>
    <w:p w14:paraId="6E3E7C85" w14:textId="77777777" w:rsidR="00416AD2" w:rsidRPr="003108E4" w:rsidRDefault="00416AD2" w:rsidP="00416AD2">
      <w:pPr>
        <w:rPr>
          <w:rFonts w:ascii="Times New Roman" w:hAnsi="Times New Roman" w:cs="Times New Roman"/>
          <w:sz w:val="24"/>
          <w:szCs w:val="24"/>
        </w:rPr>
      </w:pPr>
    </w:p>
    <w:p w14:paraId="6E3BDA4C"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(NAZIV);</w:t>
      </w:r>
    </w:p>
    <w:p w14:paraId="093289AD"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Partner)</w:t>
      </w:r>
    </w:p>
    <w:p w14:paraId="72D87342" w14:textId="783CFD14"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272584">
        <w:rPr>
          <w:rFonts w:ascii="Times New Roman" w:hAnsi="Times New Roman" w:cs="Times New Roman"/>
          <w:sz w:val="24"/>
          <w:szCs w:val="24"/>
        </w:rPr>
        <w:t>P</w:t>
      </w:r>
      <w:r w:rsidRPr="003108E4">
        <w:rPr>
          <w:rFonts w:ascii="Times New Roman" w:hAnsi="Times New Roman" w:cs="Times New Roman"/>
          <w:sz w:val="24"/>
          <w:szCs w:val="24"/>
        </w:rPr>
        <w:t>artnera:</w:t>
      </w:r>
    </w:p>
    <w:p w14:paraId="74CA9AC4" w14:textId="77777777" w:rsidR="00416AD2" w:rsidRPr="003108E4" w:rsidRDefault="00416AD2" w:rsidP="00416AD2">
      <w:pPr>
        <w:rPr>
          <w:rFonts w:ascii="Times New Roman" w:hAnsi="Times New Roman" w:cs="Times New Roman"/>
          <w:sz w:val="24"/>
          <w:szCs w:val="24"/>
        </w:rPr>
      </w:pPr>
    </w:p>
    <w:p w14:paraId="1BA051B5"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sklapaju</w:t>
      </w:r>
    </w:p>
    <w:bookmarkEnd w:id="1"/>
    <w:p w14:paraId="706B5402" w14:textId="77777777" w:rsidR="00416AD2" w:rsidRPr="003108E4" w:rsidRDefault="00416AD2" w:rsidP="00416AD2">
      <w:pPr>
        <w:rPr>
          <w:rFonts w:ascii="Times New Roman" w:hAnsi="Times New Roman" w:cs="Times New Roman"/>
          <w:sz w:val="24"/>
          <w:szCs w:val="24"/>
        </w:rPr>
      </w:pPr>
    </w:p>
    <w:p w14:paraId="6082C6F6" w14:textId="77777777" w:rsidR="00416AD2" w:rsidRPr="003108E4" w:rsidRDefault="00416AD2" w:rsidP="00416AD2">
      <w:pPr>
        <w:rPr>
          <w:rFonts w:ascii="Times New Roman" w:hAnsi="Times New Roman" w:cs="Times New Roman"/>
          <w:sz w:val="24"/>
          <w:szCs w:val="24"/>
        </w:rPr>
      </w:pPr>
    </w:p>
    <w:p w14:paraId="1417BD7C"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 xml:space="preserve">SPORAZUM O PARTNERSTVU U PROVEDBI PROJEKTA </w:t>
      </w:r>
    </w:p>
    <w:p w14:paraId="6DCD0A06" w14:textId="77777777" w:rsidR="00416AD2" w:rsidRPr="003108E4" w:rsidRDefault="00416AD2" w:rsidP="00416AD2">
      <w:pPr>
        <w:jc w:val="center"/>
        <w:rPr>
          <w:rFonts w:ascii="Times New Roman" w:hAnsi="Times New Roman" w:cs="Times New Roman"/>
          <w:sz w:val="24"/>
          <w:szCs w:val="24"/>
        </w:rPr>
      </w:pPr>
    </w:p>
    <w:p w14:paraId="6E06690F" w14:textId="7E9C0664"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(NAZIV PROJEKTA)</w:t>
      </w:r>
    </w:p>
    <w:p w14:paraId="06F95F69" w14:textId="77777777" w:rsidR="00416AD2" w:rsidRPr="003108E4" w:rsidRDefault="00416AD2" w:rsidP="00416AD2">
      <w:pPr>
        <w:jc w:val="center"/>
        <w:rPr>
          <w:rFonts w:ascii="Times New Roman" w:hAnsi="Times New Roman" w:cs="Times New Roman"/>
          <w:sz w:val="24"/>
          <w:szCs w:val="24"/>
        </w:rPr>
      </w:pPr>
    </w:p>
    <w:p w14:paraId="27CDF578" w14:textId="77777777"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 xml:space="preserve">u okviru </w:t>
      </w:r>
    </w:p>
    <w:p w14:paraId="234ECA85" w14:textId="77777777" w:rsidR="00416AD2" w:rsidRPr="003108E4" w:rsidRDefault="00416AD2" w:rsidP="00416AD2">
      <w:pPr>
        <w:jc w:val="center"/>
        <w:rPr>
          <w:rFonts w:ascii="Times New Roman" w:hAnsi="Times New Roman" w:cs="Times New Roman"/>
          <w:sz w:val="24"/>
          <w:szCs w:val="24"/>
        </w:rPr>
      </w:pPr>
    </w:p>
    <w:p w14:paraId="20BC2690"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Ograničenog poziva na dostavu projektnih prijedloga za dodjelu bespovratnih sredstava u modalitetu privremenog poziva</w:t>
      </w:r>
    </w:p>
    <w:p w14:paraId="68AF3945" w14:textId="683C60C0" w:rsidR="006774A5" w:rsidRDefault="006774A5" w:rsidP="00416AD2">
      <w:pPr>
        <w:jc w:val="center"/>
        <w:rPr>
          <w:rFonts w:ascii="Times New Roman" w:hAnsi="Times New Roman" w:cs="Times New Roman"/>
          <w:b/>
          <w:sz w:val="24"/>
          <w:szCs w:val="24"/>
        </w:rPr>
      </w:pPr>
    </w:p>
    <w:p w14:paraId="03555388" w14:textId="6F5895B1" w:rsidR="00416AD2" w:rsidRDefault="006774A5" w:rsidP="00416AD2">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3833FF9C" w14:textId="77777777" w:rsidR="003108E4" w:rsidRPr="003108E4" w:rsidRDefault="003108E4" w:rsidP="00416AD2">
      <w:pPr>
        <w:jc w:val="center"/>
        <w:rPr>
          <w:rFonts w:ascii="Times New Roman" w:hAnsi="Times New Roman" w:cs="Times New Roman"/>
          <w:sz w:val="24"/>
          <w:szCs w:val="24"/>
        </w:rPr>
      </w:pPr>
    </w:p>
    <w:p w14:paraId="7B7244B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1.</w:t>
      </w:r>
    </w:p>
    <w:p w14:paraId="69C34F8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Uvodne odredbe</w:t>
      </w:r>
    </w:p>
    <w:p w14:paraId="04CE5180" w14:textId="77777777" w:rsidR="00416AD2" w:rsidRPr="003108E4" w:rsidRDefault="00416AD2" w:rsidP="00416AD2">
      <w:pPr>
        <w:jc w:val="center"/>
        <w:rPr>
          <w:rFonts w:ascii="Times New Roman" w:hAnsi="Times New Roman" w:cs="Times New Roman"/>
          <w:sz w:val="24"/>
          <w:szCs w:val="24"/>
        </w:rPr>
      </w:pPr>
    </w:p>
    <w:p w14:paraId="7A19471B" w14:textId="77777777" w:rsidR="00416AD2" w:rsidRPr="003108E4" w:rsidRDefault="00416AD2" w:rsidP="00416AD2">
      <w:pPr>
        <w:pStyle w:val="ListParagraph"/>
        <w:spacing w:after="0"/>
        <w:ind w:left="405"/>
        <w:jc w:val="both"/>
        <w:rPr>
          <w:rFonts w:ascii="Times New Roman" w:hAnsi="Times New Roman" w:cs="Times New Roman"/>
          <w:sz w:val="24"/>
          <w:szCs w:val="24"/>
        </w:rPr>
      </w:pPr>
      <w:r w:rsidRPr="003108E4">
        <w:rPr>
          <w:rFonts w:ascii="Times New Roman" w:hAnsi="Times New Roman" w:cs="Times New Roman"/>
          <w:sz w:val="24"/>
          <w:szCs w:val="24"/>
        </w:rPr>
        <w:t>Stranke Sporazuma uvodno utvrđuju:</w:t>
      </w:r>
    </w:p>
    <w:p w14:paraId="36C9CC12" w14:textId="311E6486" w:rsidR="00416AD2" w:rsidRPr="003108E4" w:rsidRDefault="00416AD2" w:rsidP="00B15E94">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prijavom projektnog prijedloga kandidirali za provedbu projekta </w:t>
      </w:r>
      <w:bookmarkStart w:id="2" w:name="_Hlk536040845"/>
      <w:r w:rsidRPr="003108E4">
        <w:rPr>
          <w:rFonts w:ascii="Times New Roman" w:hAnsi="Times New Roman" w:cs="Times New Roman"/>
          <w:sz w:val="24"/>
          <w:szCs w:val="24"/>
        </w:rPr>
        <w:t>&lt;</w:t>
      </w:r>
      <w:r w:rsidRPr="003108E4">
        <w:rPr>
          <w:rFonts w:ascii="Times New Roman" w:hAnsi="Times New Roman" w:cs="Times New Roman"/>
          <w:i/>
          <w:sz w:val="24"/>
          <w:szCs w:val="24"/>
          <w:shd w:val="clear" w:color="auto" w:fill="D9D9D9" w:themeFill="background1" w:themeFillShade="D9"/>
        </w:rPr>
        <w:t>naziv projekta</w:t>
      </w:r>
      <w:r w:rsidRPr="003108E4">
        <w:rPr>
          <w:rFonts w:ascii="Times New Roman" w:hAnsi="Times New Roman" w:cs="Times New Roman"/>
          <w:sz w:val="24"/>
          <w:szCs w:val="24"/>
        </w:rPr>
        <w:t>&gt; (u daljnjem tekstu: Projekt)</w:t>
      </w:r>
      <w:bookmarkEnd w:id="2"/>
      <w:r w:rsidRPr="003108E4">
        <w:rPr>
          <w:rFonts w:ascii="Times New Roman" w:hAnsi="Times New Roman" w:cs="Times New Roman"/>
          <w:sz w:val="24"/>
          <w:szCs w:val="24"/>
        </w:rPr>
        <w:t>, koji se provodi u okviru Ograničenog poziva na dostavu projektnih prijedloga za dodjelu bespovratnih sredstava „ (u daljnjem tekstu: Ograničeni poziv), u kojemu</w:t>
      </w:r>
      <w:r w:rsidR="00CF0F68">
        <w:rPr>
          <w:rFonts w:ascii="Times New Roman" w:hAnsi="Times New Roman" w:cs="Times New Roman"/>
          <w:sz w:val="24"/>
          <w:szCs w:val="24"/>
        </w:rPr>
        <w:t xml:space="preserve"> </w:t>
      </w:r>
      <w:r w:rsidR="003650CC">
        <w:rPr>
          <w:rFonts w:ascii="Times New Roman" w:hAnsi="Times New Roman" w:cs="Times New Roman"/>
          <w:sz w:val="24"/>
          <w:szCs w:val="24"/>
        </w:rPr>
        <w:t xml:space="preserve">Ministarstvo financija </w:t>
      </w:r>
      <w:r w:rsidRPr="003108E4">
        <w:rPr>
          <w:rFonts w:ascii="Times New Roman" w:hAnsi="Times New Roman" w:cs="Times New Roman"/>
          <w:sz w:val="24"/>
          <w:szCs w:val="24"/>
        </w:rPr>
        <w:t xml:space="preserve">nastupa u ulozi </w:t>
      </w:r>
      <w:r w:rsidR="003650CC" w:rsidRPr="003650CC">
        <w:rPr>
          <w:rFonts w:ascii="Times New Roman" w:hAnsi="Times New Roman" w:cs="Times New Roman"/>
          <w:sz w:val="24"/>
          <w:szCs w:val="24"/>
        </w:rPr>
        <w:t>Tijela</w:t>
      </w:r>
      <w:r w:rsidR="003650CC" w:rsidRPr="00CF0F68">
        <w:rPr>
          <w:rFonts w:ascii="Times New Roman" w:hAnsi="Times New Roman" w:cs="Times New Roman"/>
          <w:sz w:val="24"/>
          <w:szCs w:val="24"/>
        </w:rPr>
        <w:t xml:space="preserve"> nadležno</w:t>
      </w:r>
      <w:r w:rsidR="003650CC">
        <w:rPr>
          <w:rFonts w:ascii="Times New Roman" w:hAnsi="Times New Roman" w:cs="Times New Roman"/>
          <w:sz w:val="24"/>
          <w:szCs w:val="24"/>
        </w:rPr>
        <w:t>g</w:t>
      </w:r>
      <w:r w:rsidR="003650CC" w:rsidRPr="00CF0F68">
        <w:rPr>
          <w:rFonts w:ascii="Times New Roman" w:hAnsi="Times New Roman" w:cs="Times New Roman"/>
          <w:sz w:val="24"/>
          <w:szCs w:val="24"/>
        </w:rPr>
        <w:t xml:space="preserve"> za koordinaciju praćenja provedbe NPOO-a (dalje u tekstu: KT</w:t>
      </w:r>
      <w:r w:rsidR="003650CC">
        <w:t xml:space="preserve">);  </w:t>
      </w:r>
      <w:r w:rsidRPr="003108E4">
        <w:rPr>
          <w:rFonts w:ascii="Times New Roman" w:hAnsi="Times New Roman" w:cs="Times New Roman"/>
          <w:sz w:val="24"/>
          <w:szCs w:val="24"/>
        </w:rPr>
        <w:t>a za ovaj Ograničeni poziv</w:t>
      </w:r>
      <w:r w:rsidR="00B15E94">
        <w:rPr>
          <w:rFonts w:ascii="Times New Roman" w:hAnsi="Times New Roman" w:cs="Times New Roman"/>
          <w:sz w:val="24"/>
          <w:szCs w:val="24"/>
        </w:rPr>
        <w:t>,</w:t>
      </w:r>
      <w:r w:rsidR="003650CC">
        <w:rPr>
          <w:rFonts w:ascii="Times New Roman" w:hAnsi="Times New Roman" w:cs="Times New Roman"/>
          <w:sz w:val="24"/>
          <w:szCs w:val="24"/>
        </w:rPr>
        <w:t xml:space="preserve"> </w:t>
      </w:r>
      <w:r w:rsidR="003650CC" w:rsidRPr="00CF0F68">
        <w:rPr>
          <w:rFonts w:ascii="Times New Roman" w:hAnsi="Times New Roman" w:cs="Times New Roman"/>
          <w:sz w:val="24"/>
          <w:szCs w:val="24"/>
        </w:rPr>
        <w:t xml:space="preserve">Ministarstvo mora, prometa i infrastrukture u sustavu upravljanja i praćenja provedbe aktivnosti u okviru NPOO je Tijelo državne uprave nadležno za </w:t>
      </w:r>
      <w:r w:rsidR="00B15E94">
        <w:rPr>
          <w:rFonts w:ascii="Times New Roman" w:hAnsi="Times New Roman" w:cs="Times New Roman"/>
          <w:sz w:val="24"/>
          <w:szCs w:val="24"/>
        </w:rPr>
        <w:t xml:space="preserve">investiciju </w:t>
      </w:r>
      <w:r w:rsidR="00B15E94" w:rsidRPr="00B15E94">
        <w:rPr>
          <w:rFonts w:ascii="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r w:rsidR="003650CC" w:rsidRPr="00CF0F68">
        <w:rPr>
          <w:rFonts w:ascii="Times New Roman" w:hAnsi="Times New Roman" w:cs="Times New Roman"/>
          <w:sz w:val="24"/>
          <w:szCs w:val="24"/>
        </w:rPr>
        <w:t xml:space="preserve"> (dalje u tekstu: NT);</w:t>
      </w:r>
      <w:r w:rsidRPr="003650CC">
        <w:rPr>
          <w:rFonts w:ascii="Times New Roman" w:hAnsi="Times New Roman" w:cs="Times New Roman"/>
          <w:sz w:val="24"/>
          <w:szCs w:val="24"/>
        </w:rPr>
        <w:t xml:space="preserve"> </w:t>
      </w:r>
      <w:r w:rsidR="00D01F16" w:rsidRPr="00CF0F68">
        <w:rPr>
          <w:rFonts w:ascii="Times New Roman" w:hAnsi="Times New Roman" w:cs="Times New Roman"/>
          <w:sz w:val="24"/>
          <w:szCs w:val="24"/>
        </w:rPr>
        <w:t xml:space="preserve">Središnja agencija za financiranje i ugovaranje programa i projekata Europske unije u sustavu upravljanja i praćenja provedbe aktivnosti u okviru NPOO je provedbeno tijelo za komponentu </w:t>
      </w:r>
      <w:r w:rsidR="00B15E94" w:rsidRPr="00CF0F68">
        <w:rPr>
          <w:rFonts w:ascii="Times New Roman" w:hAnsi="Times New Roman" w:cs="Times New Roman"/>
          <w:sz w:val="24"/>
          <w:szCs w:val="24"/>
        </w:rPr>
        <w:t>C</w:t>
      </w:r>
      <w:r w:rsidR="00B15E94">
        <w:rPr>
          <w:rFonts w:ascii="Times New Roman" w:hAnsi="Times New Roman" w:cs="Times New Roman"/>
          <w:sz w:val="24"/>
          <w:szCs w:val="24"/>
        </w:rPr>
        <w:t>2</w:t>
      </w:r>
      <w:r w:rsidR="00D01F16" w:rsidRPr="00CF0F68">
        <w:rPr>
          <w:rFonts w:ascii="Times New Roman" w:hAnsi="Times New Roman" w:cs="Times New Roman"/>
          <w:sz w:val="24"/>
          <w:szCs w:val="24"/>
        </w:rPr>
        <w:t>.</w:t>
      </w:r>
      <w:r w:rsidR="00B15E94">
        <w:rPr>
          <w:rFonts w:ascii="Times New Roman" w:hAnsi="Times New Roman" w:cs="Times New Roman"/>
          <w:sz w:val="24"/>
          <w:szCs w:val="24"/>
        </w:rPr>
        <w:t>3</w:t>
      </w:r>
      <w:r w:rsidR="00D01F16" w:rsidRPr="00CF0F68">
        <w:rPr>
          <w:rFonts w:ascii="Times New Roman" w:hAnsi="Times New Roman" w:cs="Times New Roman"/>
          <w:sz w:val="24"/>
          <w:szCs w:val="24"/>
        </w:rPr>
        <w:t>.</w:t>
      </w:r>
      <w:r w:rsidR="00B15E94">
        <w:rPr>
          <w:rFonts w:ascii="Times New Roman" w:hAnsi="Times New Roman" w:cs="Times New Roman"/>
          <w:sz w:val="24"/>
          <w:szCs w:val="24"/>
        </w:rPr>
        <w:t xml:space="preserve"> </w:t>
      </w:r>
      <w:r w:rsidR="00B15E94" w:rsidRPr="00CF0F68">
        <w:rPr>
          <w:rFonts w:ascii="Times New Roman" w:hAnsi="Times New Roman" w:cs="Times New Roman"/>
          <w:sz w:val="24"/>
          <w:szCs w:val="24"/>
        </w:rPr>
        <w:t xml:space="preserve">Digitalna transformacija društva i javne uprave </w:t>
      </w:r>
      <w:r w:rsidR="00D01F16" w:rsidRPr="00CF0F68">
        <w:rPr>
          <w:rFonts w:ascii="Times New Roman" w:hAnsi="Times New Roman" w:cs="Times New Roman"/>
          <w:sz w:val="24"/>
          <w:szCs w:val="24"/>
        </w:rPr>
        <w:t>(dalje u tekstu: PT);</w:t>
      </w:r>
      <w:r w:rsidRPr="003108E4">
        <w:rPr>
          <w:rFonts w:ascii="Times New Roman" w:hAnsi="Times New Roman" w:cs="Times New Roman"/>
          <w:sz w:val="24"/>
          <w:szCs w:val="24"/>
        </w:rPr>
        <w:t xml:space="preserve"> Ograničeni poziv </w:t>
      </w:r>
      <w:r w:rsidR="00B15E94">
        <w:rPr>
          <w:rFonts w:ascii="Times New Roman" w:hAnsi="Times New Roman" w:cs="Times New Roman"/>
          <w:sz w:val="24"/>
          <w:szCs w:val="24"/>
        </w:rPr>
        <w:t>„</w:t>
      </w:r>
      <w:r w:rsidR="00B15E94" w:rsidRPr="00B15E94">
        <w:rPr>
          <w:rFonts w:ascii="Times New Roman" w:hAnsi="Times New Roman" w:cs="Times New Roman"/>
          <w:sz w:val="24"/>
          <w:szCs w:val="24"/>
        </w:rPr>
        <w:t>Provedba projekata u sklopu Okvirnog nacionalnog programa za razvoj infrastrukture širokopojasnog pristupa u područjima u kojima ne postoji dostatan komercijalni interes za ulaganja</w:t>
      </w:r>
      <w:r w:rsidR="00B15E94" w:rsidRPr="003108E4">
        <w:rPr>
          <w:rFonts w:ascii="Times New Roman" w:hAnsi="Times New Roman" w:cs="Times New Roman"/>
          <w:sz w:val="24"/>
          <w:szCs w:val="24"/>
        </w:rPr>
        <w:t>, financiran je sredstvima</w:t>
      </w:r>
      <w:r w:rsidR="00B15E94">
        <w:rPr>
          <w:rFonts w:ascii="Times New Roman" w:hAnsi="Times New Roman" w:cs="Times New Roman"/>
          <w:sz w:val="24"/>
          <w:szCs w:val="24"/>
        </w:rPr>
        <w:t xml:space="preserve"> Mehanizma za oporavak i otpornost i</w:t>
      </w:r>
      <w:r w:rsidR="00B15E94" w:rsidRPr="003108E4">
        <w:rPr>
          <w:rFonts w:ascii="Times New Roman" w:hAnsi="Times New Roman" w:cs="Times New Roman"/>
          <w:sz w:val="24"/>
          <w:szCs w:val="24"/>
        </w:rPr>
        <w:t xml:space="preserve"> </w:t>
      </w:r>
      <w:r w:rsidRPr="003108E4">
        <w:rPr>
          <w:rFonts w:ascii="Times New Roman" w:hAnsi="Times New Roman" w:cs="Times New Roman"/>
          <w:sz w:val="24"/>
          <w:szCs w:val="24"/>
        </w:rPr>
        <w:t>pokrenut je u okviru</w:t>
      </w:r>
      <w:r w:rsidR="00CF0F68">
        <w:rPr>
          <w:rFonts w:ascii="Times New Roman" w:hAnsi="Times New Roman" w:cs="Times New Roman"/>
          <w:sz w:val="24"/>
          <w:szCs w:val="24"/>
        </w:rPr>
        <w:t xml:space="preserve"> </w:t>
      </w:r>
      <w:r w:rsidR="00D01F16">
        <w:rPr>
          <w:rFonts w:ascii="Times New Roman" w:hAnsi="Times New Roman" w:cs="Times New Roman"/>
          <w:sz w:val="24"/>
          <w:szCs w:val="24"/>
        </w:rPr>
        <w:t xml:space="preserve">NPOO, komponente C2 i </w:t>
      </w:r>
      <w:proofErr w:type="spellStart"/>
      <w:r w:rsidR="00D01F16">
        <w:rPr>
          <w:rFonts w:ascii="Times New Roman" w:hAnsi="Times New Roman" w:cs="Times New Roman"/>
          <w:sz w:val="24"/>
          <w:szCs w:val="24"/>
        </w:rPr>
        <w:t>podkomponente</w:t>
      </w:r>
      <w:proofErr w:type="spellEnd"/>
      <w:r w:rsidR="00481241">
        <w:rPr>
          <w:rFonts w:ascii="Times New Roman" w:hAnsi="Times New Roman" w:cs="Times New Roman"/>
          <w:sz w:val="24"/>
          <w:szCs w:val="24"/>
        </w:rPr>
        <w:t xml:space="preserve"> </w:t>
      </w:r>
      <w:r w:rsidR="00D01F16">
        <w:rPr>
          <w:rFonts w:ascii="Times New Roman" w:hAnsi="Times New Roman" w:cs="Times New Roman"/>
          <w:sz w:val="24"/>
          <w:szCs w:val="24"/>
        </w:rPr>
        <w:t>C2.</w:t>
      </w:r>
      <w:r w:rsidR="00B15E94">
        <w:rPr>
          <w:rFonts w:ascii="Times New Roman" w:hAnsi="Times New Roman" w:cs="Times New Roman"/>
          <w:sz w:val="24"/>
          <w:szCs w:val="24"/>
        </w:rPr>
        <w:t xml:space="preserve">3 </w:t>
      </w:r>
      <w:r w:rsidR="00D01F16" w:rsidRPr="00CF0F68">
        <w:rPr>
          <w:rFonts w:ascii="Times New Roman" w:hAnsi="Times New Roman" w:cs="Times New Roman"/>
          <w:sz w:val="24"/>
          <w:szCs w:val="24"/>
        </w:rPr>
        <w:t>Digitalna transformacija društva i javne uprave</w:t>
      </w:r>
      <w:r w:rsidR="00B15E94">
        <w:rPr>
          <w:rFonts w:ascii="Times New Roman" w:hAnsi="Times New Roman" w:cs="Times New Roman"/>
          <w:sz w:val="24"/>
          <w:szCs w:val="24"/>
        </w:rPr>
        <w:t>.</w:t>
      </w:r>
      <w:r w:rsidR="00481241">
        <w:rPr>
          <w:rFonts w:ascii="Times New Roman" w:hAnsi="Times New Roman" w:cs="Times New Roman"/>
          <w:sz w:val="24"/>
          <w:szCs w:val="24"/>
        </w:rPr>
        <w:t xml:space="preserve"> </w:t>
      </w:r>
    </w:p>
    <w:p w14:paraId="76A6B2B7" w14:textId="7603412B" w:rsidR="00416AD2" w:rsidRPr="003108E4" w:rsidRDefault="00416AD2" w:rsidP="00AC28DF">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su upoznate sa sadržajem Okvirnog nacionalnog programa za razvoj infrastrukture širokopojasnog pristupa u područjima u kojima ne postoji dostatan komercijalni interes za ulaganja</w:t>
      </w:r>
      <w:r w:rsidRPr="001029A0">
        <w:rPr>
          <w:rStyle w:val="FootnoteReference"/>
          <w:rFonts w:ascii="Times New Roman" w:hAnsi="Times New Roman"/>
          <w:sz w:val="24"/>
          <w:szCs w:val="24"/>
        </w:rPr>
        <w:footnoteReference w:id="1"/>
      </w:r>
      <w:r w:rsidRPr="001029A0">
        <w:rPr>
          <w:rFonts w:ascii="Times New Roman" w:hAnsi="Times New Roman" w:cs="Times New Roman"/>
          <w:sz w:val="24"/>
          <w:szCs w:val="24"/>
        </w:rPr>
        <w:t xml:space="preserve"> (u daljnjem tekstu: ONP) i </w:t>
      </w:r>
      <w:r w:rsidRPr="001029A0">
        <w:rPr>
          <w:rFonts w:ascii="Times New Roman" w:eastAsia="Times New Roman" w:hAnsi="Times New Roman" w:cs="Times New Roman"/>
          <w:sz w:val="24"/>
          <w:szCs w:val="24"/>
        </w:rPr>
        <w:t>Odlukom Europske komisije (u daljnjem tekstu: EK) od 25. siječnja 2016. godine o spojivosti potpore za razvoj širokopojasnog pristupa s unutarnjim tržištem (odluka u skladu s SDPŠM-om, a u predmetu: Državna potpora SA.38626 (2015/N) – Hrvatska</w:t>
      </w:r>
      <w:r w:rsidRPr="001029A0">
        <w:rPr>
          <w:rFonts w:ascii="Times New Roman" w:eastAsia="Times New Roman" w:hAnsi="Times New Roman" w:cs="Times New Roman"/>
          <w:sz w:val="24"/>
          <w:szCs w:val="24"/>
          <w:vertAlign w:val="superscript"/>
        </w:rPr>
        <w:footnoteReference w:id="2"/>
      </w:r>
      <w:r w:rsidRPr="001029A0">
        <w:rPr>
          <w:rFonts w:ascii="Times New Roman" w:eastAsia="Times New Roman" w:hAnsi="Times New Roman" w:cs="Times New Roman"/>
          <w:sz w:val="24"/>
          <w:szCs w:val="24"/>
        </w:rPr>
        <w:t>),</w:t>
      </w:r>
      <w:r w:rsidRPr="003108E4">
        <w:rPr>
          <w:rFonts w:ascii="Times New Roman" w:eastAsia="Times New Roman" w:hAnsi="Times New Roman" w:cs="Times New Roman"/>
          <w:sz w:val="24"/>
          <w:szCs w:val="24"/>
        </w:rPr>
        <w:t xml:space="preserve"> </w:t>
      </w:r>
      <w:r w:rsidR="00AC28DF">
        <w:rPr>
          <w:rFonts w:ascii="Times New Roman" w:eastAsia="Times New Roman" w:hAnsi="Times New Roman" w:cs="Times New Roman"/>
          <w:sz w:val="24"/>
          <w:szCs w:val="24"/>
        </w:rPr>
        <w:t xml:space="preserve">te </w:t>
      </w:r>
      <w:r w:rsidR="00AC28DF" w:rsidRPr="00AC28DF">
        <w:rPr>
          <w:rFonts w:ascii="Times New Roman" w:eastAsia="Times New Roman" w:hAnsi="Times New Roman" w:cs="Times New Roman"/>
          <w:sz w:val="24"/>
          <w:szCs w:val="24"/>
        </w:rPr>
        <w:t>Odlukom o spojivosti predmetne izmjene u skladu s člankom 107. stavkom 3. UFEU u predmetu pod brojem SA.100662 (2021/N)</w:t>
      </w:r>
      <w:r w:rsidR="00BB6821">
        <w:rPr>
          <w:rFonts w:ascii="Times New Roman" w:eastAsia="Times New Roman" w:hAnsi="Times New Roman" w:cs="Times New Roman"/>
          <w:sz w:val="24"/>
          <w:szCs w:val="24"/>
        </w:rPr>
        <w:t xml:space="preserve"> - Hrvatska</w:t>
      </w:r>
      <w:r w:rsidR="00BB6821">
        <w:rPr>
          <w:rStyle w:val="FootnoteReference"/>
          <w:rFonts w:ascii="Times New Roman" w:eastAsia="Times New Roman" w:hAnsi="Times New Roman"/>
          <w:sz w:val="24"/>
          <w:szCs w:val="24"/>
        </w:rPr>
        <w:footnoteReference w:id="3"/>
      </w:r>
      <w:r w:rsidR="00AC28DF">
        <w:rPr>
          <w:rFonts w:ascii="Times New Roman" w:eastAsia="Times New Roman" w:hAnsi="Times New Roman" w:cs="Times New Roman"/>
          <w:sz w:val="24"/>
          <w:szCs w:val="24"/>
        </w:rPr>
        <w:t xml:space="preserve">, </w:t>
      </w:r>
      <w:r w:rsidRPr="003108E4">
        <w:rPr>
          <w:rFonts w:ascii="Times New Roman" w:eastAsia="Times New Roman" w:hAnsi="Times New Roman" w:cs="Times New Roman"/>
          <w:sz w:val="24"/>
          <w:szCs w:val="24"/>
        </w:rPr>
        <w:t>odnosno uvjetima pod kojima se može dodijeliti navedena potpora te primjenjivim nacionalnim zakonodavstvom te da će se istih pridržavati tijekom realizacije Projekta.</w:t>
      </w:r>
    </w:p>
    <w:p w14:paraId="7423110F" w14:textId="5D34419B" w:rsidR="00416AD2" w:rsidRPr="003108E4"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da je za potrebe realizacije Projekta izrađen Plan razvoja širokopojasne infrastrukture (u daljnjem tekstu: PRŠI) kojim je specificiran projekt razvoja infrastrukture širokopojasnog pristupa i koji je u skladu sa zahtjevima </w:t>
      </w:r>
      <w:bookmarkStart w:id="3" w:name="_Hlk536040785"/>
      <w:r w:rsidR="00A04877">
        <w:rPr>
          <w:rFonts w:ascii="Times New Roman" w:hAnsi="Times New Roman" w:cs="Times New Roman"/>
          <w:sz w:val="24"/>
          <w:szCs w:val="24"/>
        </w:rPr>
        <w:t xml:space="preserve">NPOO, komponentom C2 i </w:t>
      </w:r>
      <w:proofErr w:type="spellStart"/>
      <w:r w:rsidR="00A04877">
        <w:rPr>
          <w:rFonts w:ascii="Times New Roman" w:hAnsi="Times New Roman" w:cs="Times New Roman"/>
          <w:sz w:val="24"/>
          <w:szCs w:val="24"/>
        </w:rPr>
        <w:t>podkomponentom</w:t>
      </w:r>
      <w:proofErr w:type="spellEnd"/>
      <w:r w:rsidR="00A04877">
        <w:rPr>
          <w:rFonts w:ascii="Times New Roman" w:hAnsi="Times New Roman" w:cs="Times New Roman"/>
          <w:sz w:val="24"/>
          <w:szCs w:val="24"/>
        </w:rPr>
        <w:t xml:space="preserve"> C2.3</w:t>
      </w:r>
      <w:r w:rsidR="001A65CA">
        <w:rPr>
          <w:rFonts w:ascii="Times New Roman" w:hAnsi="Times New Roman" w:cs="Times New Roman"/>
          <w:sz w:val="24"/>
          <w:szCs w:val="24"/>
        </w:rPr>
        <w:t xml:space="preserve"> </w:t>
      </w:r>
      <w:r w:rsidR="00A04877" w:rsidRPr="00303A03">
        <w:rPr>
          <w:rFonts w:ascii="Times New Roman" w:hAnsi="Times New Roman" w:cs="Times New Roman"/>
          <w:sz w:val="24"/>
          <w:szCs w:val="24"/>
        </w:rPr>
        <w:t>Digitalna transf</w:t>
      </w:r>
      <w:r w:rsidR="00A04877">
        <w:rPr>
          <w:rFonts w:ascii="Times New Roman" w:hAnsi="Times New Roman" w:cs="Times New Roman"/>
          <w:sz w:val="24"/>
          <w:szCs w:val="24"/>
        </w:rPr>
        <w:t>ormacija društva i javne uprave.</w:t>
      </w:r>
    </w:p>
    <w:bookmarkEnd w:id="3"/>
    <w:p w14:paraId="005272F3" w14:textId="77777777" w:rsidR="00416AD2" w:rsidRPr="001029A0"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će se Projekt provesti prema investicijskom modelu &lt;Investicijski model A – privatni DBO model&gt;, u smislu ONP-a i Odluke Komisije</w:t>
      </w:r>
      <w:r w:rsidRPr="001A65CA">
        <w:rPr>
          <w:rFonts w:ascii="Times New Roman" w:hAnsi="Times New Roman" w:cs="Times New Roman"/>
          <w:sz w:val="24"/>
          <w:szCs w:val="24"/>
        </w:rPr>
        <w:t>;</w:t>
      </w:r>
    </w:p>
    <w:p w14:paraId="7610898C" w14:textId="77777777"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lastRenderedPageBreak/>
        <w:t>da je Prijavitelj/Korisnik privatni operator odabran u postupku pred-odabira kao prihvatljivi prijavitelj na Ograničeni poziv (odluka o odabranom operatoru za provedbu PRŠI-ja koja je donesena u okviru Javnog poziva – dostava prijava);</w:t>
      </w:r>
    </w:p>
    <w:p w14:paraId="7379C5AE" w14:textId="7D5EEC18"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t xml:space="preserve">da je Prijavitelj/Korisnik privatni operator zadužen za projektiranje, izgradnju i operativni rad mreže koja nakon izgradnje ostaje u njegovu vlasništvu te da će bez iznimke izvršavati obveze koje proizlaze iz te uloge slijedom </w:t>
      </w:r>
      <w:r w:rsidR="00FA40FE">
        <w:rPr>
          <w:rFonts w:ascii="Times New Roman" w:hAnsi="Times New Roman" w:cs="Times New Roman"/>
          <w:sz w:val="24"/>
          <w:szCs w:val="24"/>
        </w:rPr>
        <w:t xml:space="preserve"> NPOO, komponente C2 i </w:t>
      </w:r>
      <w:proofErr w:type="spellStart"/>
      <w:r w:rsidR="00FA40FE">
        <w:rPr>
          <w:rFonts w:ascii="Times New Roman" w:hAnsi="Times New Roman" w:cs="Times New Roman"/>
          <w:sz w:val="24"/>
          <w:szCs w:val="24"/>
        </w:rPr>
        <w:t>podkomponente</w:t>
      </w:r>
      <w:proofErr w:type="spellEnd"/>
      <w:r w:rsidR="00FA40FE">
        <w:rPr>
          <w:rFonts w:ascii="Times New Roman" w:hAnsi="Times New Roman" w:cs="Times New Roman"/>
          <w:sz w:val="24"/>
          <w:szCs w:val="24"/>
        </w:rPr>
        <w:t xml:space="preserve"> C2.3 </w:t>
      </w:r>
      <w:r w:rsidR="00FA40FE" w:rsidRPr="00303A03">
        <w:rPr>
          <w:rFonts w:ascii="Times New Roman" w:hAnsi="Times New Roman" w:cs="Times New Roman"/>
          <w:sz w:val="24"/>
          <w:szCs w:val="24"/>
        </w:rPr>
        <w:t>Digitalna transf</w:t>
      </w:r>
      <w:r w:rsidR="00FA40FE">
        <w:rPr>
          <w:rFonts w:ascii="Times New Roman" w:hAnsi="Times New Roman" w:cs="Times New Roman"/>
          <w:sz w:val="24"/>
          <w:szCs w:val="24"/>
        </w:rPr>
        <w:t>ormacija društva i javne uprave.</w:t>
      </w:r>
    </w:p>
    <w:p w14:paraId="21A19C2C" w14:textId="3919529F" w:rsidR="00416AD2" w:rsidRPr="001029A0" w:rsidRDefault="00416AD2" w:rsidP="00FA40FE">
      <w:pPr>
        <w:pStyle w:val="ListParagraph"/>
        <w:numPr>
          <w:ilvl w:val="1"/>
          <w:numId w:val="3"/>
        </w:numPr>
        <w:spacing w:after="0" w:line="259" w:lineRule="auto"/>
        <w:jc w:val="both"/>
        <w:rPr>
          <w:rFonts w:ascii="Times New Roman" w:hAnsi="Times New Roman" w:cs="Times New Roman"/>
          <w:sz w:val="24"/>
          <w:szCs w:val="24"/>
          <w:highlight w:val="lightGray"/>
        </w:rPr>
      </w:pPr>
      <w:r w:rsidRPr="001029A0">
        <w:rPr>
          <w:rFonts w:ascii="Times New Roman" w:hAnsi="Times New Roman" w:cs="Times New Roman"/>
          <w:sz w:val="24"/>
          <w:szCs w:val="24"/>
        </w:rPr>
        <w:t xml:space="preserve">da je Partner Nositelj projekta (u daljnjem tekstu: NP) za PRŠI koji je </w:t>
      </w:r>
      <w:r w:rsidR="001029A0" w:rsidRPr="001029A0">
        <w:rPr>
          <w:rFonts w:ascii="Times New Roman" w:hAnsi="Times New Roman" w:cs="Times New Roman"/>
          <w:sz w:val="24"/>
          <w:szCs w:val="24"/>
        </w:rPr>
        <w:t xml:space="preserve">objavljen kao prilog 5. Popis odobrenih </w:t>
      </w:r>
      <w:r w:rsidRPr="001029A0">
        <w:rPr>
          <w:rFonts w:ascii="Times New Roman" w:hAnsi="Times New Roman" w:cs="Times New Roman"/>
          <w:sz w:val="24"/>
          <w:szCs w:val="24"/>
        </w:rPr>
        <w:t xml:space="preserve">PRŠI-ja </w:t>
      </w:r>
      <w:r w:rsidR="001029A0" w:rsidRPr="001029A0">
        <w:rPr>
          <w:rFonts w:ascii="Times New Roman" w:hAnsi="Times New Roman" w:cs="Times New Roman"/>
          <w:sz w:val="24"/>
          <w:szCs w:val="24"/>
        </w:rPr>
        <w:t>u sklopu Poziva.</w:t>
      </w:r>
    </w:p>
    <w:p w14:paraId="4FF1167B" w14:textId="1A403868"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 prijavi projektnog prijedloga dogovorili da će u slučaju odobrenja dodjele bespovratnih sredstava </w:t>
      </w:r>
      <w:r w:rsidR="00311689">
        <w:rPr>
          <w:rFonts w:ascii="Times New Roman" w:hAnsi="Times New Roman" w:cs="Times New Roman"/>
          <w:sz w:val="24"/>
          <w:szCs w:val="24"/>
        </w:rPr>
        <w:t>P</w:t>
      </w:r>
      <w:r w:rsidRPr="003108E4">
        <w:rPr>
          <w:rFonts w:ascii="Times New Roman" w:hAnsi="Times New Roman" w:cs="Times New Roman"/>
          <w:sz w:val="24"/>
          <w:szCs w:val="24"/>
        </w:rPr>
        <w:t>rijavitelj &lt;</w:t>
      </w:r>
      <w:r w:rsidRPr="003108E4">
        <w:rPr>
          <w:rFonts w:ascii="Times New Roman" w:hAnsi="Times New Roman" w:cs="Times New Roman"/>
          <w:i/>
          <w:sz w:val="24"/>
          <w:szCs w:val="24"/>
          <w:shd w:val="clear" w:color="auto" w:fill="D9D9D9" w:themeFill="background1" w:themeFillShade="D9"/>
        </w:rPr>
        <w:t xml:space="preserve">naziv </w:t>
      </w:r>
      <w:r w:rsidR="00311689">
        <w:rPr>
          <w:rFonts w:ascii="Times New Roman" w:hAnsi="Times New Roman" w:cs="Times New Roman"/>
          <w:i/>
          <w:sz w:val="24"/>
          <w:szCs w:val="24"/>
          <w:shd w:val="clear" w:color="auto" w:fill="D9D9D9" w:themeFill="background1" w:themeFillShade="D9"/>
        </w:rPr>
        <w:t>P</w:t>
      </w:r>
      <w:r w:rsidRPr="003108E4">
        <w:rPr>
          <w:rFonts w:ascii="Times New Roman" w:hAnsi="Times New Roman" w:cs="Times New Roman"/>
          <w:i/>
          <w:sz w:val="24"/>
          <w:szCs w:val="24"/>
          <w:shd w:val="clear" w:color="auto" w:fill="D9D9D9" w:themeFill="background1" w:themeFillShade="D9"/>
        </w:rPr>
        <w:t>rijavitelja</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nastupati kao Korisnik u ime cijelog partnerstva i u ime partnerstva preuzeti odgovornosti prema </w:t>
      </w:r>
      <w:r w:rsidR="00FA40FE">
        <w:rPr>
          <w:rFonts w:ascii="Times New Roman" w:hAnsi="Times New Roman" w:cs="Times New Roman"/>
          <w:sz w:val="24"/>
          <w:szCs w:val="24"/>
        </w:rPr>
        <w:t>KT-u</w:t>
      </w:r>
      <w:r w:rsidRPr="003108E4">
        <w:rPr>
          <w:rFonts w:ascii="Times New Roman" w:hAnsi="Times New Roman" w:cs="Times New Roman"/>
          <w:sz w:val="24"/>
          <w:szCs w:val="24"/>
        </w:rPr>
        <w:t>,</w:t>
      </w:r>
      <w:r w:rsidR="006353A8">
        <w:rPr>
          <w:rFonts w:ascii="Times New Roman" w:hAnsi="Times New Roman" w:cs="Times New Roman"/>
          <w:sz w:val="24"/>
          <w:szCs w:val="24"/>
        </w:rPr>
        <w:t xml:space="preserve"> </w:t>
      </w:r>
      <w:r w:rsidR="00FA40FE">
        <w:rPr>
          <w:rFonts w:ascii="Times New Roman" w:hAnsi="Times New Roman" w:cs="Times New Roman"/>
          <w:sz w:val="24"/>
          <w:szCs w:val="24"/>
        </w:rPr>
        <w:t>NT-u</w:t>
      </w:r>
      <w:r w:rsidRPr="003108E4">
        <w:rPr>
          <w:rFonts w:ascii="Times New Roman" w:hAnsi="Times New Roman" w:cs="Times New Roman"/>
          <w:sz w:val="24"/>
          <w:szCs w:val="24"/>
        </w:rPr>
        <w:t xml:space="preserve"> i</w:t>
      </w:r>
      <w:r w:rsidR="00FA40FE">
        <w:rPr>
          <w:rFonts w:ascii="Times New Roman" w:hAnsi="Times New Roman" w:cs="Times New Roman"/>
          <w:sz w:val="24"/>
          <w:szCs w:val="24"/>
        </w:rPr>
        <w:t xml:space="preserve"> PT-u</w:t>
      </w:r>
      <w:r w:rsidRPr="003108E4">
        <w:rPr>
          <w:rFonts w:ascii="Times New Roman" w:hAnsi="Times New Roman" w:cs="Times New Roman"/>
          <w:sz w:val="24"/>
          <w:szCs w:val="24"/>
        </w:rPr>
        <w:t>;</w:t>
      </w:r>
    </w:p>
    <w:p w14:paraId="6EF845FF" w14:textId="70592449"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prilikom sklapanja ovog Sporazuma razumjele da će u slučaju odobrenja dodjele bespovratnih sredstava, Projekt provoditi u skladu s odredbama Ugovora o dodjeli bespovratnih sredstava </w:t>
      </w:r>
      <w:r w:rsidRPr="001A65CA">
        <w:rPr>
          <w:rFonts w:ascii="Times New Roman" w:hAnsi="Times New Roman" w:cs="Times New Roman"/>
          <w:sz w:val="24"/>
          <w:szCs w:val="24"/>
        </w:rPr>
        <w:t>između</w:t>
      </w:r>
      <w:r w:rsidR="00FA40FE" w:rsidRPr="001A65CA">
        <w:rPr>
          <w:rFonts w:ascii="Times New Roman" w:hAnsi="Times New Roman" w:cs="Times New Roman"/>
          <w:sz w:val="24"/>
          <w:szCs w:val="24"/>
        </w:rPr>
        <w:t xml:space="preserve"> </w:t>
      </w:r>
      <w:r w:rsidR="00F63085" w:rsidRPr="001029A0">
        <w:rPr>
          <w:rFonts w:ascii="Times New Roman" w:hAnsi="Times New Roman" w:cs="Times New Roman"/>
          <w:sz w:val="24"/>
          <w:szCs w:val="24"/>
        </w:rPr>
        <w:t>NT-a</w:t>
      </w:r>
      <w:r w:rsidRPr="001029A0">
        <w:rPr>
          <w:rFonts w:ascii="Times New Roman" w:hAnsi="Times New Roman" w:cs="Times New Roman"/>
          <w:sz w:val="24"/>
          <w:szCs w:val="24"/>
        </w:rPr>
        <w:t xml:space="preserve">, </w:t>
      </w:r>
      <w:r w:rsidR="001A65CA" w:rsidRPr="001029A0">
        <w:rPr>
          <w:rFonts w:ascii="Times New Roman" w:hAnsi="Times New Roman" w:cs="Times New Roman"/>
          <w:sz w:val="24"/>
          <w:szCs w:val="24"/>
        </w:rPr>
        <w:t>P</w:t>
      </w:r>
      <w:r w:rsidR="00F63085" w:rsidRPr="001029A0">
        <w:rPr>
          <w:rFonts w:ascii="Times New Roman" w:hAnsi="Times New Roman" w:cs="Times New Roman"/>
          <w:sz w:val="24"/>
          <w:szCs w:val="24"/>
        </w:rPr>
        <w:t>T-a</w:t>
      </w:r>
      <w:r w:rsidRPr="001029A0">
        <w:rPr>
          <w:rFonts w:ascii="Times New Roman" w:hAnsi="Times New Roman" w:cs="Times New Roman"/>
          <w:sz w:val="24"/>
          <w:szCs w:val="24"/>
        </w:rPr>
        <w:t xml:space="preserve"> i Prijavitelja/</w:t>
      </w:r>
      <w:r w:rsidRPr="00FB5A00">
        <w:rPr>
          <w:rFonts w:ascii="Times New Roman" w:hAnsi="Times New Roman" w:cs="Times New Roman"/>
          <w:sz w:val="24"/>
          <w:szCs w:val="24"/>
        </w:rPr>
        <w:t>Korisnika, dok će</w:t>
      </w:r>
      <w:r w:rsidRPr="00F63085">
        <w:rPr>
          <w:rFonts w:ascii="Times New Roman" w:hAnsi="Times New Roman" w:cs="Times New Roman"/>
          <w:sz w:val="24"/>
          <w:szCs w:val="24"/>
        </w:rPr>
        <w:t xml:space="preserve"> odredbe ovog Sporazuma biti primjenjive </w:t>
      </w:r>
      <w:r w:rsidRPr="003108E4">
        <w:rPr>
          <w:rFonts w:ascii="Times New Roman" w:hAnsi="Times New Roman" w:cs="Times New Roman"/>
          <w:sz w:val="24"/>
          <w:szCs w:val="24"/>
        </w:rPr>
        <w:t xml:space="preserve">isključivo ukoliko nisu u suprotnosti s odredbama Ugovora o dodjeli bespovratnih sredstva.  </w:t>
      </w:r>
    </w:p>
    <w:p w14:paraId="37ABF538" w14:textId="77777777" w:rsidR="003108E4" w:rsidRDefault="003108E4" w:rsidP="00416AD2">
      <w:pPr>
        <w:jc w:val="center"/>
        <w:rPr>
          <w:rFonts w:ascii="Times New Roman" w:hAnsi="Times New Roman" w:cs="Times New Roman"/>
          <w:b/>
          <w:sz w:val="24"/>
          <w:szCs w:val="24"/>
        </w:rPr>
      </w:pPr>
    </w:p>
    <w:p w14:paraId="497DFAAB" w14:textId="5BA72E66"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2.</w:t>
      </w:r>
    </w:p>
    <w:p w14:paraId="0106528F"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Predmet Sporazuma</w:t>
      </w:r>
    </w:p>
    <w:p w14:paraId="6A99E2A8" w14:textId="77777777" w:rsidR="00416AD2" w:rsidRPr="003108E4" w:rsidRDefault="00416AD2" w:rsidP="00416AD2">
      <w:pPr>
        <w:jc w:val="center"/>
        <w:rPr>
          <w:rFonts w:ascii="Times New Roman" w:hAnsi="Times New Roman" w:cs="Times New Roman"/>
          <w:sz w:val="24"/>
          <w:szCs w:val="24"/>
        </w:rPr>
      </w:pPr>
    </w:p>
    <w:p w14:paraId="2C993567" w14:textId="77777777" w:rsidR="00416AD2" w:rsidRPr="003108E4" w:rsidRDefault="00416AD2" w:rsidP="009C0BE7">
      <w:pPr>
        <w:pStyle w:val="ListParagraph"/>
        <w:numPr>
          <w:ilvl w:val="0"/>
          <w:numId w:val="2"/>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Predmet ovog Sporazuma je provedba Projekta u okviru Ograničenog poziva. </w:t>
      </w:r>
    </w:p>
    <w:p w14:paraId="0CA284B7"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 sklopu Projekta, Prijavitelj/Korisnik se obvezuje i ovlašćuje na organizaciju i/ili na provedbu sljedećih aktivnosti (</w:t>
      </w:r>
      <w:r w:rsidRPr="003108E4">
        <w:rPr>
          <w:rFonts w:ascii="Times New Roman" w:hAnsi="Times New Roman" w:cs="Times New Roman"/>
          <w:i/>
          <w:sz w:val="24"/>
          <w:szCs w:val="24"/>
        </w:rPr>
        <w:t>odabrati primjenjive aktivnosti i/ili nadopuniti)</w:t>
      </w:r>
      <w:r w:rsidRPr="003108E4">
        <w:rPr>
          <w:rFonts w:ascii="Times New Roman" w:hAnsi="Times New Roman" w:cs="Times New Roman"/>
          <w:sz w:val="24"/>
          <w:szCs w:val="24"/>
        </w:rPr>
        <w:t>:</w:t>
      </w:r>
    </w:p>
    <w:p w14:paraId="51CA213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izraditi dokumentaciju za pripremu projekta: </w:t>
      </w:r>
      <w:r w:rsidRPr="003108E4">
        <w:rPr>
          <w:rFonts w:ascii="Times New Roman" w:hAnsi="Times New Roman" w:cs="Times New Roman"/>
          <w:i/>
          <w:sz w:val="24"/>
          <w:szCs w:val="24"/>
        </w:rPr>
        <w:t xml:space="preserve">(navesti primjenjivo) </w:t>
      </w:r>
    </w:p>
    <w:p w14:paraId="526938C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podnijeti projektnu prijavu,</w:t>
      </w:r>
    </w:p>
    <w:p w14:paraId="29B44FE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projektirati širokopojasne pristupne mreže sljedeće generacije,</w:t>
      </w:r>
    </w:p>
    <w:p w14:paraId="05697B47"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izgraditi infrastrukturu širokopojasne pristupne mreže sljedeće generacije,</w:t>
      </w:r>
    </w:p>
    <w:p w14:paraId="3AAB150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osigurati da cjelokupna širokopojasna pristupna mreža sljedeće generacije za koju je dobivena potpora u okviru Poziva na dostavu projektnih prijava bude dovedena u operativni status prije završetka provedbe Projekta,</w:t>
      </w:r>
    </w:p>
    <w:p w14:paraId="50529D4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nabaviti i postaviti opremu širokopojasne mreže,</w:t>
      </w:r>
    </w:p>
    <w:p w14:paraId="0C67E68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upravljati Projektom, </w:t>
      </w:r>
    </w:p>
    <w:p w14:paraId="0902FAE5"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odabrane postupke nabave,</w:t>
      </w:r>
    </w:p>
    <w:p w14:paraId="525FEBB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promidžbe i vidljivosti Projekta,</w:t>
      </w:r>
    </w:p>
    <w:p w14:paraId="44E2EB7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vezane uz horizontalna načela;</w:t>
      </w:r>
    </w:p>
    <w:p w14:paraId="506F9369"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Utvrđuje se da je u sklopu Projekta, Partner proveo aktivnost izrade PRŠI-ja;</w:t>
      </w:r>
    </w:p>
    <w:p w14:paraId="6AEC7790" w14:textId="32D763CA" w:rsidR="001029A0" w:rsidRPr="001029A0" w:rsidRDefault="00416AD2" w:rsidP="001029A0">
      <w:pPr>
        <w:pStyle w:val="ListParagraph"/>
        <w:numPr>
          <w:ilvl w:val="0"/>
          <w:numId w:val="2"/>
        </w:numPr>
        <w:jc w:val="both"/>
        <w:rPr>
          <w:rFonts w:ascii="Times New Roman" w:hAnsi="Times New Roman" w:cs="Times New Roman"/>
          <w:sz w:val="24"/>
          <w:szCs w:val="24"/>
        </w:rPr>
      </w:pPr>
      <w:r w:rsidRPr="00FB5A00">
        <w:rPr>
          <w:rFonts w:ascii="Times New Roman" w:hAnsi="Times New Roman" w:cs="Times New Roman"/>
          <w:sz w:val="24"/>
          <w:szCs w:val="24"/>
        </w:rPr>
        <w:t xml:space="preserve">Prijavitelj/Korisnik </w:t>
      </w:r>
      <w:r w:rsidR="001029A0" w:rsidRPr="00FB5A00">
        <w:rPr>
          <w:rFonts w:ascii="Times New Roman" w:hAnsi="Times New Roman" w:cs="Times New Roman"/>
          <w:sz w:val="24"/>
          <w:szCs w:val="24"/>
        </w:rPr>
        <w:t>se obvezuje puni iznos prihvatljivog troška usluge izrade dokumentacije PRŠI-ja (uključujući troškove</w:t>
      </w:r>
      <w:r w:rsidR="001029A0" w:rsidRPr="001029A0">
        <w:rPr>
          <w:rFonts w:ascii="Times New Roman" w:hAnsi="Times New Roman" w:cs="Times New Roman"/>
          <w:sz w:val="24"/>
          <w:szCs w:val="24"/>
        </w:rPr>
        <w:t xml:space="preserve"> prikupljanja podataka) koji je naveo u Obrascu 1. Prijavni obrazac – pred-odabir Javnog poziva za dostavu prijava za postupak pred-odabira te je naveden prilikom izrade Obrasca 2. Financijaška i ekonomska </w:t>
      </w:r>
      <w:r w:rsidR="001029A0" w:rsidRPr="001029A0">
        <w:rPr>
          <w:rFonts w:ascii="Times New Roman" w:hAnsi="Times New Roman" w:cs="Times New Roman"/>
          <w:sz w:val="24"/>
          <w:szCs w:val="24"/>
        </w:rPr>
        <w:lastRenderedPageBreak/>
        <w:t>analiza, uključiti u prvi Zahtjev za nadoknadom sredstava u punom iznosu kao potraživani izdatak.</w:t>
      </w:r>
    </w:p>
    <w:p w14:paraId="695DC3FD" w14:textId="77777777" w:rsidR="00416AD2" w:rsidRPr="003108E4" w:rsidRDefault="00416AD2" w:rsidP="00416AD2">
      <w:pPr>
        <w:pStyle w:val="ListParagraph"/>
        <w:spacing w:after="0"/>
        <w:ind w:left="1080"/>
        <w:rPr>
          <w:rFonts w:ascii="Times New Roman" w:hAnsi="Times New Roman" w:cs="Times New Roman"/>
          <w:sz w:val="24"/>
          <w:szCs w:val="24"/>
        </w:rPr>
      </w:pPr>
    </w:p>
    <w:p w14:paraId="4D34B606" w14:textId="77777777" w:rsidR="00416AD2" w:rsidRPr="003108E4" w:rsidRDefault="00416AD2" w:rsidP="00416AD2">
      <w:pPr>
        <w:pStyle w:val="ListParagraph"/>
        <w:spacing w:after="0"/>
        <w:ind w:left="1080"/>
        <w:rPr>
          <w:rFonts w:ascii="Times New Roman" w:hAnsi="Times New Roman" w:cs="Times New Roman"/>
          <w:sz w:val="24"/>
          <w:szCs w:val="24"/>
        </w:rPr>
      </w:pPr>
    </w:p>
    <w:p w14:paraId="7A37DA5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3.</w:t>
      </w:r>
    </w:p>
    <w:p w14:paraId="4BC05DD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Trajanje sporazuma</w:t>
      </w:r>
    </w:p>
    <w:p w14:paraId="2DDC4B3C" w14:textId="77777777" w:rsidR="00416AD2" w:rsidRPr="003108E4" w:rsidRDefault="00416AD2" w:rsidP="00416AD2">
      <w:pPr>
        <w:jc w:val="center"/>
        <w:rPr>
          <w:rFonts w:ascii="Times New Roman" w:hAnsi="Times New Roman" w:cs="Times New Roman"/>
          <w:sz w:val="24"/>
          <w:szCs w:val="24"/>
        </w:rPr>
      </w:pPr>
    </w:p>
    <w:p w14:paraId="773EFFA1" w14:textId="05327024"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Postojeći Sporazum valjan je od dana potpisa svih stranaka te stupa na snagu najkasnije danom stupanja na snagu Ugovora o dodjelu bespovratnih sredstava između</w:t>
      </w:r>
      <w:r w:rsidR="00FA40FE">
        <w:rPr>
          <w:rFonts w:ascii="Times New Roman" w:hAnsi="Times New Roman" w:cs="Times New Roman"/>
          <w:sz w:val="24"/>
          <w:szCs w:val="24"/>
        </w:rPr>
        <w:t xml:space="preserve"> </w:t>
      </w:r>
      <w:r w:rsidR="00AE31D3">
        <w:rPr>
          <w:rFonts w:ascii="Times New Roman" w:hAnsi="Times New Roman" w:cs="Times New Roman"/>
          <w:sz w:val="24"/>
          <w:szCs w:val="24"/>
        </w:rPr>
        <w:t>NT-a</w:t>
      </w:r>
      <w:r w:rsidR="00CC1AB6">
        <w:rPr>
          <w:rFonts w:ascii="Times New Roman" w:hAnsi="Times New Roman" w:cs="Times New Roman"/>
          <w:sz w:val="24"/>
          <w:szCs w:val="24"/>
        </w:rPr>
        <w:t xml:space="preserve"> i </w:t>
      </w:r>
      <w:r w:rsidR="00AE31D3">
        <w:rPr>
          <w:rFonts w:ascii="Times New Roman" w:hAnsi="Times New Roman" w:cs="Times New Roman"/>
          <w:sz w:val="24"/>
          <w:szCs w:val="24"/>
        </w:rPr>
        <w:t>PT-a</w:t>
      </w:r>
      <w:r w:rsidRPr="003108E4">
        <w:rPr>
          <w:rFonts w:ascii="Times New Roman" w:hAnsi="Times New Roman" w:cs="Times New Roman"/>
          <w:sz w:val="24"/>
          <w:szCs w:val="24"/>
        </w:rPr>
        <w:t xml:space="preserve"> </w:t>
      </w:r>
      <w:r w:rsidR="00CC1AB6">
        <w:rPr>
          <w:rFonts w:ascii="Times New Roman" w:hAnsi="Times New Roman" w:cs="Times New Roman"/>
          <w:sz w:val="24"/>
          <w:szCs w:val="24"/>
        </w:rPr>
        <w:t>te</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Prijavitelja/Korisnika. </w:t>
      </w:r>
    </w:p>
    <w:p w14:paraId="46E1C497" w14:textId="6CDC29C5"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Sporazum će važiti sve dok se</w:t>
      </w:r>
      <w:r w:rsidRPr="003108E4" w:rsidDel="004C3536">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Prijavitelj/Korisnik u potpunosti ne oslobodi svojih obveza prema </w:t>
      </w:r>
      <w:proofErr w:type="spellStart"/>
      <w:r w:rsidR="00CC1AB6">
        <w:rPr>
          <w:rFonts w:ascii="Times New Roman" w:hAnsi="Times New Roman" w:cs="Times New Roman"/>
          <w:sz w:val="24"/>
          <w:szCs w:val="24"/>
        </w:rPr>
        <w:t>kordinacijskom</w:t>
      </w:r>
      <w:proofErr w:type="spellEnd"/>
      <w:r w:rsidR="00CC1AB6">
        <w:rPr>
          <w:rFonts w:ascii="Times New Roman" w:hAnsi="Times New Roman" w:cs="Times New Roman"/>
          <w:sz w:val="24"/>
          <w:szCs w:val="24"/>
        </w:rPr>
        <w:t>, nadležnom</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i posredničkom tijelu, uključujući i razdoblje trajnost projekta i osiguravanje revizorskog traga, kako je definirano u članku 5. nacrta Ugovora o dodjeli bespovratnih sredstava za projekte koji se financiraju</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sredstvima mehanizma za oporavak i otpornost, NPOO 2021-2026</w:t>
      </w:r>
    </w:p>
    <w:p w14:paraId="4BEFB668" w14:textId="77777777" w:rsidR="00416AD2" w:rsidRPr="003108E4" w:rsidRDefault="00416AD2" w:rsidP="00416AD2">
      <w:pPr>
        <w:autoSpaceDE w:val="0"/>
        <w:autoSpaceDN w:val="0"/>
        <w:adjustRightInd w:val="0"/>
        <w:spacing w:line="240" w:lineRule="auto"/>
        <w:rPr>
          <w:rFonts w:ascii="Times New Roman" w:hAnsi="Times New Roman" w:cs="Times New Roman"/>
          <w:i/>
          <w:sz w:val="24"/>
          <w:szCs w:val="24"/>
        </w:rPr>
      </w:pPr>
    </w:p>
    <w:p w14:paraId="4635826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4.</w:t>
      </w:r>
    </w:p>
    <w:p w14:paraId="0DD7B1D6"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Prijavitelja/Korisnika</w:t>
      </w:r>
    </w:p>
    <w:p w14:paraId="26CE161E" w14:textId="77777777" w:rsidR="00416AD2" w:rsidRPr="003108E4" w:rsidRDefault="00416AD2" w:rsidP="00416AD2">
      <w:pPr>
        <w:spacing w:line="240" w:lineRule="auto"/>
        <w:rPr>
          <w:rFonts w:ascii="Times New Roman" w:hAnsi="Times New Roman" w:cs="Times New Roman"/>
          <w:sz w:val="24"/>
          <w:szCs w:val="24"/>
        </w:rPr>
      </w:pPr>
    </w:p>
    <w:p w14:paraId="4B33394A" w14:textId="00FF07BA"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odgovoran za cjelokupnu koordinaciju, upravljanje i provedbu Projekta i za postizanje neposrednih rezultata na način i u opsegu kako je to naznačeno u Ugovoru o dodjeli bespovratnih sredstava. Prijavitelj/Korisnik preuzima odgovornosti za cjelokupni Projekt u odnosu na </w:t>
      </w:r>
      <w:r w:rsidR="000453CA">
        <w:rPr>
          <w:rFonts w:ascii="Times New Roman" w:hAnsi="Times New Roman" w:cs="Times New Roman"/>
          <w:sz w:val="24"/>
          <w:szCs w:val="24"/>
        </w:rPr>
        <w:t>NT</w:t>
      </w:r>
      <w:r w:rsidR="00AE31D3"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i </w:t>
      </w:r>
      <w:r w:rsidR="000453CA">
        <w:rPr>
          <w:rFonts w:ascii="Times New Roman" w:hAnsi="Times New Roman" w:cs="Times New Roman"/>
          <w:sz w:val="24"/>
          <w:szCs w:val="24"/>
        </w:rPr>
        <w:t>PT</w:t>
      </w:r>
      <w:r w:rsidRPr="003108E4">
        <w:rPr>
          <w:rFonts w:ascii="Times New Roman" w:hAnsi="Times New Roman" w:cs="Times New Roman"/>
          <w:sz w:val="24"/>
          <w:szCs w:val="24"/>
        </w:rPr>
        <w:t xml:space="preserve"> kako je utvrđeno u Ugovoru o dodjeli bespovratnih sredstava.</w:t>
      </w:r>
    </w:p>
    <w:p w14:paraId="0729B529" w14:textId="77777777" w:rsidR="00416AD2" w:rsidRPr="003108E4" w:rsidRDefault="00416AD2" w:rsidP="00416AD2">
      <w:pPr>
        <w:pStyle w:val="ListParagraph"/>
        <w:autoSpaceDE w:val="0"/>
        <w:autoSpaceDN w:val="0"/>
        <w:adjustRightInd w:val="0"/>
        <w:spacing w:after="0" w:line="240" w:lineRule="auto"/>
        <w:jc w:val="both"/>
        <w:rPr>
          <w:rFonts w:ascii="Times New Roman" w:hAnsi="Times New Roman" w:cs="Times New Roman"/>
          <w:sz w:val="24"/>
          <w:szCs w:val="24"/>
        </w:rPr>
      </w:pPr>
    </w:p>
    <w:p w14:paraId="6617A13C" w14:textId="77777777"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se obvezuje da će:</w:t>
      </w:r>
    </w:p>
    <w:p w14:paraId="3391759B" w14:textId="49A942FD"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Nastupati u ime partnerstva i provoditi aktivnosti Projekta u skladu sa sklopljenim Ugovorom o dodjeli bespovratnih sredstava, važećim propisima, </w:t>
      </w:r>
      <w:r w:rsidR="00CC1AB6">
        <w:rPr>
          <w:rFonts w:ascii="Times New Roman" w:hAnsi="Times New Roman" w:cs="Times New Roman"/>
          <w:sz w:val="24"/>
          <w:szCs w:val="24"/>
        </w:rPr>
        <w:t>NPOO</w:t>
      </w:r>
      <w:r w:rsidRPr="003108E4">
        <w:rPr>
          <w:rFonts w:ascii="Times New Roman" w:hAnsi="Times New Roman" w:cs="Times New Roman"/>
          <w:sz w:val="24"/>
          <w:szCs w:val="24"/>
        </w:rPr>
        <w:t>, Odlukom Komisije te prema odobrenom opisu i proračunu Projekta u skladu s načelima učinkovitosti i ekonomičnosti, te da će na takvu izvedbu obvezati Partnera i vanjske izvođače;</w:t>
      </w:r>
    </w:p>
    <w:p w14:paraId="6E5989FB"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financijska sredstva u iznosu od </w:t>
      </w:r>
      <w:r w:rsidRPr="003108E4">
        <w:rPr>
          <w:rFonts w:ascii="Times New Roman" w:hAnsi="Times New Roman" w:cs="Times New Roman"/>
          <w:sz w:val="24"/>
          <w:szCs w:val="24"/>
          <w:highlight w:val="lightGray"/>
        </w:rPr>
        <w:t>&lt;</w:t>
      </w:r>
      <w:r w:rsidRPr="003108E4">
        <w:rPr>
          <w:rFonts w:ascii="Times New Roman" w:hAnsi="Times New Roman" w:cs="Times New Roman"/>
          <w:i/>
          <w:sz w:val="24"/>
          <w:szCs w:val="24"/>
          <w:highlight w:val="lightGray"/>
        </w:rPr>
        <w:t>upisati iznos</w:t>
      </w:r>
      <w:r w:rsidRPr="003108E4">
        <w:rPr>
          <w:rFonts w:ascii="Times New Roman" w:hAnsi="Times New Roman" w:cs="Times New Roman"/>
          <w:sz w:val="24"/>
          <w:szCs w:val="24"/>
          <w:highlight w:val="lightGray"/>
        </w:rPr>
        <w:t xml:space="preserve">&gt; </w:t>
      </w:r>
      <w:r w:rsidRPr="003108E4">
        <w:rPr>
          <w:rFonts w:ascii="Times New Roman" w:hAnsi="Times New Roman" w:cs="Times New Roman"/>
          <w:sz w:val="24"/>
          <w:szCs w:val="24"/>
        </w:rPr>
        <w:t xml:space="preserve">za financiranje troškova kako je navedeno u projektnom prijedlogu; </w:t>
      </w:r>
    </w:p>
    <w:p w14:paraId="7C0F57BE"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Alocirati ljudske, financijske i materijalne resurse kako je navedeno u projektnom prijedlogu; </w:t>
      </w:r>
    </w:p>
    <w:p w14:paraId="73A61413" w14:textId="19D19DEC"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Obavještavati </w:t>
      </w:r>
      <w:r w:rsidR="00272584">
        <w:rPr>
          <w:rFonts w:ascii="Times New Roman" w:hAnsi="Times New Roman" w:cs="Times New Roman"/>
          <w:sz w:val="24"/>
          <w:szCs w:val="24"/>
        </w:rPr>
        <w:t>Partnera</w:t>
      </w:r>
      <w:r w:rsidRPr="003108E4">
        <w:rPr>
          <w:rFonts w:ascii="Times New Roman" w:hAnsi="Times New Roman" w:cs="Times New Roman"/>
          <w:sz w:val="24"/>
          <w:szCs w:val="24"/>
        </w:rPr>
        <w:t xml:space="preserve"> o napredovanju cjelokupnog Projekta, posebno u odnosu na ciljeve kako su postavljeni Ugovorom o dodjeli bespovratnih sredstava; </w:t>
      </w:r>
    </w:p>
    <w:p w14:paraId="455D0713"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CE54C94"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 i na to obvezati Partnera;</w:t>
      </w:r>
    </w:p>
    <w:p w14:paraId="23B79A17" w14:textId="1899BFD9"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AE31D3">
        <w:rPr>
          <w:rFonts w:ascii="Times New Roman" w:hAnsi="Times New Roman" w:cs="Times New Roman"/>
          <w:sz w:val="24"/>
          <w:szCs w:val="24"/>
        </w:rPr>
        <w:t xml:space="preserve">(sedam) </w:t>
      </w:r>
      <w:r w:rsidRPr="003108E4">
        <w:rPr>
          <w:rFonts w:ascii="Times New Roman" w:hAnsi="Times New Roman" w:cs="Times New Roman"/>
          <w:sz w:val="24"/>
          <w:szCs w:val="24"/>
        </w:rPr>
        <w:t>godina nakon završetka Projekta;</w:t>
      </w:r>
    </w:p>
    <w:p w14:paraId="559F3367"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Pripremati i podnositi redovita financijska i narativna izvješća u zahtijevanom obliku i rokovima podnošenja te na zahtjev pripremati i dodatna izvješća;</w:t>
      </w:r>
    </w:p>
    <w:p w14:paraId="5783E875"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na razini Projekta;</w:t>
      </w:r>
    </w:p>
    <w:p w14:paraId="7A79BBDF"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2B296561" w14:textId="38E15610"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CC1AB6">
        <w:rPr>
          <w:rFonts w:ascii="Times New Roman" w:hAnsi="Times New Roman" w:cs="Times New Roman"/>
          <w:sz w:val="24"/>
          <w:szCs w:val="24"/>
        </w:rPr>
        <w:t>KT-a</w:t>
      </w:r>
      <w:r w:rsidRPr="003108E4">
        <w:rPr>
          <w:rFonts w:ascii="Times New Roman" w:hAnsi="Times New Roman" w:cs="Times New Roman"/>
          <w:sz w:val="24"/>
          <w:szCs w:val="24"/>
        </w:rPr>
        <w:t xml:space="preserve">, </w:t>
      </w:r>
      <w:r w:rsidR="00187B39">
        <w:rPr>
          <w:rFonts w:ascii="Times New Roman" w:hAnsi="Times New Roman" w:cs="Times New Roman"/>
          <w:sz w:val="24"/>
          <w:szCs w:val="24"/>
        </w:rPr>
        <w:t xml:space="preserve">NT-a, </w:t>
      </w:r>
      <w:r w:rsidR="00CC1AB6">
        <w:rPr>
          <w:rFonts w:ascii="Times New Roman" w:hAnsi="Times New Roman" w:cs="Times New Roman"/>
          <w:sz w:val="24"/>
          <w:szCs w:val="24"/>
        </w:rPr>
        <w:t>PT-a</w:t>
      </w:r>
      <w:r w:rsidRPr="003108E4">
        <w:rPr>
          <w:rFonts w:ascii="Times New Roman" w:hAnsi="Times New Roman" w:cs="Times New Roman"/>
          <w:sz w:val="24"/>
          <w:szCs w:val="24"/>
        </w:rPr>
        <w:t>, revizora i ostalih nadzornih tijela na razini Europske unije i Republike Hrvatske i postupati sukladno njihovim preporukama te o tome obavještavati</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PT</w:t>
      </w:r>
      <w:r w:rsidRPr="003108E4">
        <w:rPr>
          <w:rFonts w:ascii="Times New Roman" w:hAnsi="Times New Roman" w:cs="Times New Roman"/>
          <w:sz w:val="24"/>
          <w:szCs w:val="24"/>
        </w:rPr>
        <w:t>.</w:t>
      </w:r>
    </w:p>
    <w:p w14:paraId="6E230E61" w14:textId="4A166C3C"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Uz obveze koje će za njega proizlaziti direktno iz primjene Ugovora o dodjeli bespovratnih sredstava za projekte koji se financiraju </w:t>
      </w:r>
      <w:r w:rsidR="00A96890">
        <w:rPr>
          <w:rFonts w:ascii="Times New Roman" w:hAnsi="Times New Roman" w:cs="Times New Roman"/>
          <w:sz w:val="24"/>
          <w:szCs w:val="24"/>
        </w:rPr>
        <w:t xml:space="preserve">Sredstvima mehanizma za oporavak i otpornost, NPOO 2021 – 2026 </w:t>
      </w:r>
      <w:r w:rsidRPr="003108E4">
        <w:rPr>
          <w:rFonts w:ascii="Times New Roman" w:hAnsi="Times New Roman" w:cs="Times New Roman"/>
          <w:sz w:val="24"/>
          <w:szCs w:val="24"/>
        </w:rPr>
        <w:t>Prijavitelj/Korisnik dužan je tražene podatke bez odgode dostavljati</w:t>
      </w:r>
      <w:r w:rsidR="00A96890">
        <w:rPr>
          <w:rFonts w:ascii="Times New Roman" w:hAnsi="Times New Roman" w:cs="Times New Roman"/>
          <w:sz w:val="24"/>
          <w:szCs w:val="24"/>
        </w:rPr>
        <w:t xml:space="preserve"> KT-u, NT-u i PT-u</w:t>
      </w:r>
      <w:r w:rsidRPr="003108E4">
        <w:rPr>
          <w:rFonts w:ascii="Times New Roman" w:hAnsi="Times New Roman" w:cs="Times New Roman"/>
          <w:sz w:val="24"/>
          <w:szCs w:val="24"/>
        </w:rPr>
        <w:t>.</w:t>
      </w:r>
    </w:p>
    <w:p w14:paraId="5736A509" w14:textId="77777777" w:rsidR="00416AD2" w:rsidRPr="003108E4" w:rsidRDefault="00416AD2" w:rsidP="00416AD2">
      <w:pPr>
        <w:pStyle w:val="ListParagraph"/>
        <w:spacing w:after="0"/>
        <w:ind w:left="1080" w:right="45"/>
        <w:jc w:val="both"/>
        <w:rPr>
          <w:rFonts w:ascii="Times New Roman" w:hAnsi="Times New Roman" w:cs="Times New Roman"/>
          <w:sz w:val="24"/>
          <w:szCs w:val="24"/>
        </w:rPr>
      </w:pPr>
    </w:p>
    <w:p w14:paraId="6666305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5.</w:t>
      </w:r>
    </w:p>
    <w:p w14:paraId="7958A2C3"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Partnera</w:t>
      </w:r>
    </w:p>
    <w:p w14:paraId="5868FF09" w14:textId="77777777" w:rsidR="00416AD2" w:rsidRPr="003108E4" w:rsidRDefault="00416AD2" w:rsidP="00416AD2">
      <w:pPr>
        <w:autoSpaceDE w:val="0"/>
        <w:autoSpaceDN w:val="0"/>
        <w:adjustRightInd w:val="0"/>
        <w:spacing w:line="240" w:lineRule="auto"/>
        <w:rPr>
          <w:rFonts w:ascii="Times New Roman" w:hAnsi="Times New Roman" w:cs="Times New Roman"/>
          <w:sz w:val="24"/>
          <w:szCs w:val="24"/>
        </w:rPr>
      </w:pPr>
    </w:p>
    <w:p w14:paraId="4F0CE133" w14:textId="77777777" w:rsidR="00416AD2" w:rsidRPr="003108E4" w:rsidRDefault="00416AD2" w:rsidP="009C0BE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108E4">
        <w:rPr>
          <w:rFonts w:ascii="Times New Roman" w:hAnsi="Times New Roman" w:cs="Times New Roman"/>
          <w:sz w:val="24"/>
          <w:szCs w:val="24"/>
        </w:rPr>
        <w:t>Partner Sporazuma obvezuje se da će:</w:t>
      </w:r>
    </w:p>
    <w:p w14:paraId="3C282EB4" w14:textId="594327A4"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Provoditi aktivnosti projekta za koje je ovlašten u skladu sa sklopljenim Ugovorom o dodjeli bespovratnih sredstava, važećim propisima, Odlukom Komisije te prema odobrenom opisu i proračunu projekta u skladu s načelima učinkovitosti i ekonomičnosti, te da će na takvu izvedbu obvezati i vanjske izvođače (ako je primjenjivo);</w:t>
      </w:r>
    </w:p>
    <w:p w14:paraId="6C948CAD"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i/>
          <w:sz w:val="24"/>
          <w:szCs w:val="24"/>
        </w:rPr>
        <w:t>(ako je primjenjivo)</w:t>
      </w:r>
      <w:r w:rsidRPr="003108E4">
        <w:rPr>
          <w:rFonts w:ascii="Times New Roman" w:hAnsi="Times New Roman" w:cs="Times New Roman"/>
          <w:sz w:val="24"/>
          <w:szCs w:val="24"/>
        </w:rPr>
        <w:t xml:space="preserve"> u dijelu aktivnosti Partnera iz članka 2. ovog Sporazuma, osigurati provedbu odgovarajućih postupaka odabira vanjskih izvođača u skladu s važećim propisima javne nabave;</w:t>
      </w:r>
    </w:p>
    <w:p w14:paraId="19E5A829"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A70E22C"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w:t>
      </w:r>
    </w:p>
    <w:p w14:paraId="77A16B14" w14:textId="56F59D0D"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4C67B7">
        <w:rPr>
          <w:rFonts w:ascii="Times New Roman" w:hAnsi="Times New Roman" w:cs="Times New Roman"/>
          <w:sz w:val="24"/>
          <w:szCs w:val="24"/>
        </w:rPr>
        <w:t xml:space="preserve">(sedam) </w:t>
      </w:r>
      <w:r w:rsidRPr="003108E4">
        <w:rPr>
          <w:rFonts w:ascii="Times New Roman" w:hAnsi="Times New Roman" w:cs="Times New Roman"/>
          <w:sz w:val="24"/>
          <w:szCs w:val="24"/>
        </w:rPr>
        <w:t>godina od završetka projekta;</w:t>
      </w:r>
    </w:p>
    <w:p w14:paraId="0695C7D8"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Prijavitelju/Korisniku pružiti podatke i dokumentaciju potrebnu za pripremu i podnošenje redovitih financijskih i narativnih izvješća u zahtijevanom obliku i rokovima podnošenja te na zahtjev pripremati podatke za izradu dodatnih izvješća;</w:t>
      </w:r>
    </w:p>
    <w:p w14:paraId="3B205A66"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u provedbi projekta;</w:t>
      </w:r>
    </w:p>
    <w:p w14:paraId="6338C5FB"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1410209A" w14:textId="66E77CD6" w:rsidR="00416AD2" w:rsidRDefault="00416AD2" w:rsidP="009C0BE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A96890">
        <w:rPr>
          <w:rFonts w:ascii="Times New Roman" w:hAnsi="Times New Roman" w:cs="Times New Roman"/>
          <w:sz w:val="24"/>
          <w:szCs w:val="24"/>
        </w:rPr>
        <w:t>KT-a</w:t>
      </w:r>
      <w:r w:rsidRPr="003108E4">
        <w:rPr>
          <w:rFonts w:ascii="Times New Roman" w:hAnsi="Times New Roman" w:cs="Times New Roman"/>
          <w:sz w:val="24"/>
          <w:szCs w:val="24"/>
        </w:rPr>
        <w:t>,</w:t>
      </w:r>
      <w:r w:rsidR="009A77BA">
        <w:rPr>
          <w:rFonts w:ascii="Times New Roman" w:hAnsi="Times New Roman" w:cs="Times New Roman"/>
          <w:sz w:val="24"/>
          <w:szCs w:val="24"/>
        </w:rPr>
        <w:t xml:space="preserve"> NT-a,</w:t>
      </w:r>
      <w:r w:rsidRPr="003108E4">
        <w:rPr>
          <w:rFonts w:ascii="Times New Roman" w:hAnsi="Times New Roman" w:cs="Times New Roman"/>
          <w:sz w:val="24"/>
          <w:szCs w:val="24"/>
        </w:rPr>
        <w:t xml:space="preserve"> </w:t>
      </w:r>
      <w:r w:rsidR="00A96890">
        <w:rPr>
          <w:rFonts w:ascii="Times New Roman" w:hAnsi="Times New Roman" w:cs="Times New Roman"/>
          <w:sz w:val="24"/>
          <w:szCs w:val="24"/>
        </w:rPr>
        <w:t>PT-a</w:t>
      </w:r>
      <w:r w:rsidRPr="003108E4">
        <w:rPr>
          <w:rFonts w:ascii="Times New Roman" w:hAnsi="Times New Roman" w:cs="Times New Roman"/>
          <w:sz w:val="24"/>
          <w:szCs w:val="24"/>
        </w:rPr>
        <w:t xml:space="preserve">, revizora i ostalih nadzornih tijela na razini Europske unije i Republike Hrvatske i postupati sukladno njihovim preporukama te o tome obavještavati </w:t>
      </w:r>
      <w:r w:rsidR="00A96890">
        <w:rPr>
          <w:rFonts w:ascii="Times New Roman" w:hAnsi="Times New Roman" w:cs="Times New Roman"/>
          <w:sz w:val="24"/>
          <w:szCs w:val="24"/>
        </w:rPr>
        <w:t>PT</w:t>
      </w:r>
      <w:r w:rsidRPr="003108E4">
        <w:rPr>
          <w:rFonts w:ascii="Times New Roman" w:hAnsi="Times New Roman" w:cs="Times New Roman"/>
          <w:sz w:val="24"/>
          <w:szCs w:val="24"/>
        </w:rPr>
        <w:t>;</w:t>
      </w:r>
    </w:p>
    <w:p w14:paraId="777C02CB" w14:textId="77777777" w:rsidR="002F095A" w:rsidRPr="002F095A" w:rsidRDefault="002F095A" w:rsidP="002F095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F095A">
        <w:rPr>
          <w:rFonts w:ascii="Times New Roman" w:hAnsi="Times New Roman" w:cs="Times New Roman"/>
          <w:sz w:val="24"/>
          <w:szCs w:val="24"/>
        </w:rPr>
        <w:t>U ulozi NP-a pratiti i izvješćivati o provedbi Projekta u skladu točkom 4.1.11. ONP-a i točkom 5.4.1. Uputa za prijavitelje Ograničenog poziva.</w:t>
      </w:r>
    </w:p>
    <w:p w14:paraId="5F7AD639" w14:textId="77777777" w:rsidR="00416AD2" w:rsidRPr="003108E4" w:rsidRDefault="00416AD2" w:rsidP="003108E4">
      <w:pPr>
        <w:spacing w:line="240" w:lineRule="auto"/>
        <w:jc w:val="center"/>
        <w:rPr>
          <w:rFonts w:ascii="Times New Roman" w:hAnsi="Times New Roman" w:cs="Times New Roman"/>
          <w:b/>
          <w:sz w:val="24"/>
          <w:szCs w:val="24"/>
        </w:rPr>
      </w:pPr>
    </w:p>
    <w:p w14:paraId="067936A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6.</w:t>
      </w:r>
    </w:p>
    <w:p w14:paraId="733183D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Financijsko upravljanje</w:t>
      </w:r>
    </w:p>
    <w:p w14:paraId="4D9CE37E" w14:textId="77777777" w:rsidR="00416AD2" w:rsidRPr="003108E4" w:rsidRDefault="00416AD2" w:rsidP="00416AD2">
      <w:pPr>
        <w:pStyle w:val="ListParagraph"/>
        <w:spacing w:after="0" w:line="240" w:lineRule="auto"/>
        <w:ind w:left="1080"/>
        <w:jc w:val="center"/>
        <w:rPr>
          <w:rFonts w:ascii="Times New Roman" w:hAnsi="Times New Roman" w:cs="Times New Roman"/>
          <w:sz w:val="24"/>
          <w:szCs w:val="24"/>
        </w:rPr>
      </w:pPr>
    </w:p>
    <w:p w14:paraId="16D03EC1" w14:textId="037A861A"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Bespovratna sredstva definirana Ugovorom o dodjeli bespovratnih sredstava isplaćuju se na bankovni račun Prijavitelja/Korisnika koji je odgovoran za administrativno i financijsko upravljanje sredstvima, ta</w:t>
      </w:r>
      <w:r w:rsidR="004B6B48">
        <w:rPr>
          <w:rFonts w:ascii="Times New Roman" w:hAnsi="Times New Roman" w:cs="Times New Roman"/>
          <w:sz w:val="24"/>
          <w:szCs w:val="24"/>
        </w:rPr>
        <w:t xml:space="preserve"> </w:t>
      </w:r>
      <w:r w:rsidRPr="003108E4">
        <w:rPr>
          <w:rFonts w:ascii="Times New Roman" w:hAnsi="Times New Roman" w:cs="Times New Roman"/>
          <w:sz w:val="24"/>
          <w:szCs w:val="24"/>
        </w:rPr>
        <w:t xml:space="preserve">za raspodjelu sredstava </w:t>
      </w:r>
      <w:r w:rsidR="00272584">
        <w:rPr>
          <w:rFonts w:ascii="Times New Roman" w:hAnsi="Times New Roman" w:cs="Times New Roman"/>
          <w:sz w:val="24"/>
          <w:szCs w:val="24"/>
        </w:rPr>
        <w:t>Partneru</w:t>
      </w:r>
      <w:r w:rsidRPr="003108E4">
        <w:rPr>
          <w:rFonts w:ascii="Times New Roman" w:hAnsi="Times New Roman" w:cs="Times New Roman"/>
          <w:sz w:val="24"/>
          <w:szCs w:val="24"/>
        </w:rPr>
        <w:t xml:space="preserve"> u skladu s odobrenim proračunom i financijskim planom projekta. Prijavitelj/Korisnik će sredstva za provedbu projektnih aktivnosti u nadležnosti </w:t>
      </w:r>
      <w:r w:rsidR="00272584">
        <w:rPr>
          <w:rFonts w:ascii="Times New Roman" w:hAnsi="Times New Roman" w:cs="Times New Roman"/>
          <w:sz w:val="24"/>
          <w:szCs w:val="24"/>
        </w:rPr>
        <w:t>Partnera</w:t>
      </w:r>
      <w:r w:rsidRPr="003108E4">
        <w:rPr>
          <w:rFonts w:ascii="Times New Roman" w:hAnsi="Times New Roman" w:cs="Times New Roman"/>
          <w:sz w:val="24"/>
          <w:szCs w:val="24"/>
        </w:rPr>
        <w:t>, doznačavati Partneru u skladu s odredbama Ugovora o dodjeli bespovratnih sredstava.</w:t>
      </w:r>
    </w:p>
    <w:p w14:paraId="4E042DC1" w14:textId="77777777"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Financijsko upravljanje projektom provodi se u skladu s Ugovorom o dodjeli bespovratnih sredstava.</w:t>
      </w:r>
    </w:p>
    <w:p w14:paraId="197AA184"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09315A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7.</w:t>
      </w:r>
    </w:p>
    <w:p w14:paraId="75B2733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Informiranje javnosti i vidljivost</w:t>
      </w:r>
    </w:p>
    <w:p w14:paraId="59FA229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C0E34E6" w14:textId="77777777" w:rsidR="00416AD2" w:rsidRPr="003108E4" w:rsidRDefault="00416AD2" w:rsidP="009C0BE7">
      <w:pPr>
        <w:pStyle w:val="ListParagraph"/>
        <w:numPr>
          <w:ilvl w:val="0"/>
          <w:numId w:val="12"/>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dužan provoditi mjere vidljivosti i informiranja javnosti u skladu s Ugovorom o dodjeli bespovratnih sredstava, a u cilju promidžbe projekta prema ciljnim skupinama, općoj javnosti i medijima te izvještavati o provedenim mjerama. </w:t>
      </w:r>
    </w:p>
    <w:p w14:paraId="78105C47" w14:textId="77777777" w:rsidR="00416AD2" w:rsidRPr="003108E4" w:rsidRDefault="00416AD2" w:rsidP="00416AD2">
      <w:pPr>
        <w:spacing w:line="240" w:lineRule="auto"/>
        <w:rPr>
          <w:rFonts w:ascii="Times New Roman" w:hAnsi="Times New Roman" w:cs="Times New Roman"/>
          <w:sz w:val="24"/>
          <w:szCs w:val="24"/>
        </w:rPr>
      </w:pPr>
    </w:p>
    <w:p w14:paraId="22BA7B76"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71F341C"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8.</w:t>
      </w:r>
    </w:p>
    <w:p w14:paraId="331EF2A2"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Vlasništvo</w:t>
      </w:r>
    </w:p>
    <w:p w14:paraId="454F103C" w14:textId="77777777" w:rsidR="00416AD2" w:rsidRPr="003108E4" w:rsidRDefault="00416AD2" w:rsidP="00416AD2">
      <w:pPr>
        <w:spacing w:line="240" w:lineRule="auto"/>
        <w:ind w:left="360"/>
        <w:jc w:val="center"/>
        <w:rPr>
          <w:rFonts w:ascii="Times New Roman" w:hAnsi="Times New Roman" w:cs="Times New Roman"/>
          <w:sz w:val="24"/>
          <w:szCs w:val="24"/>
        </w:rPr>
      </w:pPr>
    </w:p>
    <w:p w14:paraId="052EB068"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Novoizgrađena infrastruktura širokopojasnog pristupa izgrađena u okviru realizacije Projekta  trajno je vlasništvo Prijavitelja/Korisnika.</w:t>
      </w:r>
    </w:p>
    <w:p w14:paraId="6B323AC1"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Vlasništvo nad drugim materijalnim i nematerijalnim dobrima unutar Projekta definira se u skladu s Ugovorom o dodjeli bespovratnih sredstava.</w:t>
      </w:r>
    </w:p>
    <w:p w14:paraId="0104E81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44781A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645EDB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9.</w:t>
      </w:r>
    </w:p>
    <w:p w14:paraId="33BC4E3F" w14:textId="77777777" w:rsidR="00416AD2" w:rsidRPr="003108E4" w:rsidRDefault="00416AD2" w:rsidP="003108E4">
      <w:pPr>
        <w:spacing w:line="240" w:lineRule="auto"/>
        <w:jc w:val="center"/>
        <w:rPr>
          <w:rFonts w:ascii="Times New Roman" w:hAnsi="Times New Roman" w:cs="Times New Roman"/>
          <w:b/>
          <w:sz w:val="24"/>
          <w:szCs w:val="24"/>
        </w:rPr>
      </w:pPr>
      <w:bookmarkStart w:id="4" w:name="_Hlk535952421"/>
      <w:r w:rsidRPr="003108E4">
        <w:rPr>
          <w:rFonts w:ascii="Times New Roman" w:hAnsi="Times New Roman" w:cs="Times New Roman"/>
          <w:b/>
          <w:sz w:val="24"/>
          <w:szCs w:val="24"/>
        </w:rPr>
        <w:t>Prihvaćanje obveza</w:t>
      </w:r>
    </w:p>
    <w:p w14:paraId="5A1285D3"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3A4DFAC" w14:textId="77777777" w:rsidR="00416AD2" w:rsidRPr="003108E4" w:rsidRDefault="00416AD2" w:rsidP="009C0BE7">
      <w:pPr>
        <w:pStyle w:val="ListParagraph"/>
        <w:numPr>
          <w:ilvl w:val="0"/>
          <w:numId w:val="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Potpisom Sporazuma stranke Sporazuma potvrđuju da su upoznate s obvezama koje za Projekt proizlaze iz Ugovora o dodjeli bespovratnih sredstava i da navedene obveze prihvaćaju.</w:t>
      </w:r>
    </w:p>
    <w:p w14:paraId="3765367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40E6571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10.</w:t>
      </w:r>
    </w:p>
    <w:p w14:paraId="5FA785C9"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Neispunjavanje ugovornih obveza</w:t>
      </w:r>
    </w:p>
    <w:p w14:paraId="38C462F6"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1154345"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Smatra se da Partner ne ispunjava svoje obveze ako ne izvršava zadaće definirane prijavljenim Projektnim prijedlogom, odnosno Sporazumom o partnerstvu, ako se u dva </w:t>
      </w:r>
      <w:r w:rsidRPr="003108E4">
        <w:rPr>
          <w:rFonts w:ascii="Times New Roman" w:hAnsi="Times New Roman" w:cs="Times New Roman"/>
          <w:sz w:val="24"/>
          <w:szCs w:val="24"/>
        </w:rPr>
        <w:lastRenderedPageBreak/>
        <w:t>navrata u roku ne odazove na pozi</w:t>
      </w:r>
      <w:bookmarkStart w:id="5" w:name="_GoBack"/>
      <w:bookmarkEnd w:id="5"/>
      <w:r w:rsidRPr="003108E4">
        <w:rPr>
          <w:rFonts w:ascii="Times New Roman" w:hAnsi="Times New Roman" w:cs="Times New Roman"/>
          <w:sz w:val="24"/>
          <w:szCs w:val="24"/>
        </w:rPr>
        <w:t>v Prijavitelja/Korisnika za slanjem određene dokumentacije, a najduže u roku od 30 dana ne pošalje traženu dokumentaciju.</w:t>
      </w:r>
    </w:p>
    <w:p w14:paraId="07C287FC"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provodi odgovarajuće mjere za otklanjanje uzroka za neispunjavanje ugovornih obveza.</w:t>
      </w:r>
    </w:p>
    <w:p w14:paraId="6845F3EB" w14:textId="77777777" w:rsidR="00416AD2" w:rsidRPr="003108E4" w:rsidRDefault="00416AD2" w:rsidP="00416AD2">
      <w:pPr>
        <w:spacing w:line="240" w:lineRule="auto"/>
        <w:ind w:left="720"/>
        <w:rPr>
          <w:rFonts w:ascii="Times New Roman" w:hAnsi="Times New Roman" w:cs="Times New Roman"/>
          <w:sz w:val="24"/>
          <w:szCs w:val="24"/>
        </w:rPr>
      </w:pPr>
    </w:p>
    <w:p w14:paraId="5EAB735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11.</w:t>
      </w:r>
    </w:p>
    <w:p w14:paraId="72747278"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Odustajanje od provedbe projekta</w:t>
      </w:r>
    </w:p>
    <w:p w14:paraId="785869B0" w14:textId="77777777" w:rsidR="00416AD2" w:rsidRPr="003108E4" w:rsidRDefault="00416AD2" w:rsidP="00416AD2">
      <w:pPr>
        <w:spacing w:line="240" w:lineRule="auto"/>
        <w:ind w:left="720"/>
        <w:rPr>
          <w:rFonts w:ascii="Times New Roman" w:hAnsi="Times New Roman" w:cs="Times New Roman"/>
          <w:sz w:val="24"/>
          <w:szCs w:val="24"/>
        </w:rPr>
      </w:pPr>
    </w:p>
    <w:p w14:paraId="72DB8E21" w14:textId="77C9E0C5" w:rsidR="00416AD2" w:rsidRPr="003108E4" w:rsidRDefault="00416AD2" w:rsidP="009C0BE7">
      <w:pPr>
        <w:pStyle w:val="ListParagraph"/>
        <w:numPr>
          <w:ilvl w:val="0"/>
          <w:numId w:val="9"/>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je za potrebe prijave na Javni poziv za dostavu prijava za postupak pred-odabira prihvatljivih prijavitelja te ispunjavanje kriterija za prijavu na Ograničeni poziv na dostavu projektnih prijedloga za dodjelu bespovratnih sredstava</w:t>
      </w:r>
      <w:r w:rsidR="006353A8">
        <w:rPr>
          <w:rFonts w:ascii="Times New Roman" w:hAnsi="Times New Roman" w:cs="Times New Roman"/>
          <w:sz w:val="24"/>
          <w:szCs w:val="24"/>
        </w:rPr>
        <w:t xml:space="preserve"> </w:t>
      </w:r>
      <w:r w:rsidR="00545F3D">
        <w:rPr>
          <w:rFonts w:ascii="Times New Roman" w:hAnsi="Times New Roman" w:cs="Times New Roman"/>
          <w:sz w:val="24"/>
          <w:szCs w:val="24"/>
        </w:rPr>
        <w:t xml:space="preserve">za provedbu projekata u sklopu Okvirnog nacionalnog programa za razvoj infrastrukture širokopojasnog pristupa u područjima u kojima ne postoji </w:t>
      </w:r>
      <w:r w:rsidR="00D016C8">
        <w:rPr>
          <w:rFonts w:ascii="Times New Roman" w:hAnsi="Times New Roman" w:cs="Times New Roman"/>
          <w:sz w:val="24"/>
          <w:szCs w:val="24"/>
        </w:rPr>
        <w:t>dostatan komercijalni interes za ulaganja</w:t>
      </w:r>
      <w:r w:rsidR="006353A8">
        <w:rPr>
          <w:rFonts w:ascii="Times New Roman" w:hAnsi="Times New Roman" w:cs="Times New Roman"/>
          <w:sz w:val="24"/>
          <w:szCs w:val="24"/>
        </w:rPr>
        <w:t xml:space="preserve">, </w:t>
      </w:r>
      <w:proofErr w:type="spellStart"/>
      <w:r w:rsidRPr="003108E4">
        <w:rPr>
          <w:rFonts w:ascii="Times New Roman" w:hAnsi="Times New Roman" w:cs="Times New Roman"/>
          <w:sz w:val="24"/>
          <w:szCs w:val="24"/>
        </w:rPr>
        <w:t>ishodovao</w:t>
      </w:r>
      <w:proofErr w:type="spellEnd"/>
      <w:r w:rsidRPr="003108E4">
        <w:rPr>
          <w:rFonts w:ascii="Times New Roman" w:hAnsi="Times New Roman" w:cs="Times New Roman"/>
          <w:sz w:val="24"/>
          <w:szCs w:val="24"/>
        </w:rPr>
        <w:t xml:space="preserve"> jamstvo za ozbiljnost prijave koje glasi na Partnera za slučajeve: </w:t>
      </w:r>
    </w:p>
    <w:p w14:paraId="6BE8784E" w14:textId="77777777" w:rsidR="00416AD2" w:rsidRPr="003108E4" w:rsidRDefault="00416AD2" w:rsidP="009C0BE7">
      <w:pPr>
        <w:pStyle w:val="NoSpacing"/>
        <w:numPr>
          <w:ilvl w:val="0"/>
          <w:numId w:val="18"/>
        </w:numPr>
        <w:spacing w:before="0"/>
      </w:pPr>
      <w:r w:rsidRPr="003108E4">
        <w:t xml:space="preserve">odustajanja Prijavitelja/Korisnika od podnošenja projektnog prijedloga na Ograničeni poziv u skladu s pravilima i rokovima predmetnog poziva, a nakon završetka postupka pred-odabira, odnosno uvrštenja na listu prijavitelja za Ograničeni poziv; </w:t>
      </w:r>
    </w:p>
    <w:p w14:paraId="505C2CF7" w14:textId="0E98780D" w:rsidR="00416AD2" w:rsidRPr="003108E4" w:rsidRDefault="00416AD2" w:rsidP="009C0BE7">
      <w:pPr>
        <w:pStyle w:val="NoSpacing"/>
        <w:numPr>
          <w:ilvl w:val="0"/>
          <w:numId w:val="18"/>
        </w:numPr>
        <w:spacing w:before="0"/>
      </w:pPr>
      <w:r w:rsidRPr="003108E4">
        <w:t xml:space="preserve">da projektni prijedlog Prijavitelja/Korisnika na Ograničeni poziv ne prođe administrativnu provjeru, provjeru prihvatljivosti prijavitelja te projekta u odgovarajućoj fazi postupka dodjele bespovratnih sredstava u okviru Ograničenog poziva; </w:t>
      </w:r>
    </w:p>
    <w:p w14:paraId="7B35D778" w14:textId="77777777" w:rsidR="00416AD2" w:rsidRPr="003108E4" w:rsidRDefault="00416AD2" w:rsidP="009C0BE7">
      <w:pPr>
        <w:pStyle w:val="NoSpacing"/>
        <w:numPr>
          <w:ilvl w:val="0"/>
          <w:numId w:val="18"/>
        </w:numPr>
        <w:spacing w:before="0"/>
      </w:pPr>
      <w:r w:rsidRPr="003108E4">
        <w:t>da Prijavitelj/Korisnik bez opravdanog razloga povuče projektni prijedlog iz postupka dodjele bespovratnih sredstava u okviru Ograničenog poziva;</w:t>
      </w:r>
    </w:p>
    <w:p w14:paraId="5B980B55" w14:textId="77777777" w:rsidR="00416AD2" w:rsidRPr="003108E4" w:rsidRDefault="00416AD2" w:rsidP="009C0BE7">
      <w:pPr>
        <w:pStyle w:val="NoSpacing"/>
        <w:numPr>
          <w:ilvl w:val="0"/>
          <w:numId w:val="18"/>
        </w:numPr>
        <w:spacing w:before="0"/>
      </w:pPr>
      <w:r w:rsidRPr="003108E4">
        <w:t>da Prijavitelj/Korisnik odbije potpisivanje Ugovora o dodjeli bespovratnih sredstava, a koji se potpisuje nakon uspješnog završetka postupka dodjele bespovratnih sredstava u okviru Ograničenog poziva.</w:t>
      </w:r>
    </w:p>
    <w:p w14:paraId="72F795B7"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F37858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3009F27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12.</w:t>
      </w:r>
    </w:p>
    <w:p w14:paraId="08A8A7F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Rješavanje sporova</w:t>
      </w:r>
    </w:p>
    <w:p w14:paraId="493F65B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02D50C2"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Stranke Sporazuma se obvezuju da će eventualne sporove i nesporazume koji bi nastali u svezi provedbe Projekta i ovog Sporazuma rješavati sporazumno.</w:t>
      </w:r>
    </w:p>
    <w:p w14:paraId="057FD5F5"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Ako sporazum nije moguć nadležan je sud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naziv suda</w:t>
      </w:r>
      <w:r w:rsidRPr="003108E4">
        <w:rPr>
          <w:rFonts w:ascii="Times New Roman" w:hAnsi="Times New Roman" w:cs="Times New Roman"/>
          <w:sz w:val="24"/>
          <w:szCs w:val="24"/>
          <w:shd w:val="clear" w:color="auto" w:fill="D9D9D9" w:themeFill="background1" w:themeFillShade="D9"/>
        </w:rPr>
        <w:t>&gt;.</w:t>
      </w:r>
    </w:p>
    <w:p w14:paraId="143FC351"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D34AD7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8EF095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13.</w:t>
      </w:r>
    </w:p>
    <w:p w14:paraId="254726E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Završne odredbe</w:t>
      </w:r>
    </w:p>
    <w:p w14:paraId="35AC37E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AE92D13" w14:textId="77777777"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Sporazum stupa na snagu s danom potpisa zadnjeg potpisnika i vrijedi najkasnije do zatvaranja Projekta, odnosno 7 (sedam) godina od trenutka u kojem cjelokupna mreža izgrađena uz potpore postane operativna</w:t>
      </w:r>
    </w:p>
    <w:p w14:paraId="4E73066C" w14:textId="5D021579"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 xml:space="preserve">Sporazum je sastavljen u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broj</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istovjetnih primjeraka od kojih po jedan primjerak pripada Prijavitelju/Korisniku, Partneru, </w:t>
      </w:r>
      <w:r w:rsidR="00545F3D">
        <w:rPr>
          <w:rFonts w:ascii="Times New Roman" w:hAnsi="Times New Roman" w:cs="Times New Roman"/>
          <w:sz w:val="24"/>
          <w:szCs w:val="24"/>
        </w:rPr>
        <w:t xml:space="preserve">NT–u </w:t>
      </w:r>
      <w:r w:rsidR="004B6B48">
        <w:rPr>
          <w:rFonts w:ascii="Times New Roman" w:hAnsi="Times New Roman" w:cs="Times New Roman"/>
          <w:sz w:val="24"/>
          <w:szCs w:val="24"/>
        </w:rPr>
        <w:t>i</w:t>
      </w:r>
      <w:r w:rsidRPr="003108E4">
        <w:rPr>
          <w:rFonts w:ascii="Times New Roman" w:hAnsi="Times New Roman" w:cs="Times New Roman"/>
          <w:sz w:val="24"/>
          <w:szCs w:val="24"/>
        </w:rPr>
        <w:t xml:space="preserve"> PT</w:t>
      </w:r>
      <w:r w:rsidR="004B6B48">
        <w:rPr>
          <w:rFonts w:ascii="Times New Roman" w:hAnsi="Times New Roman" w:cs="Times New Roman"/>
          <w:sz w:val="24"/>
          <w:szCs w:val="24"/>
        </w:rPr>
        <w:t>-u</w:t>
      </w:r>
      <w:r w:rsidRPr="003108E4">
        <w:rPr>
          <w:rFonts w:ascii="Times New Roman" w:hAnsi="Times New Roman" w:cs="Times New Roman"/>
          <w:sz w:val="24"/>
          <w:szCs w:val="24"/>
        </w:rPr>
        <w:t>.</w:t>
      </w:r>
    </w:p>
    <w:p w14:paraId="2DCA32E1" w14:textId="77777777"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U slučaju razlika između Ugovora o dodjeli bespovratnih sredstava i ovog Sporazuma o partnerstvu u provedbi Projekta prevladava Ugovor o dodjeli bespovratnih sredstava.</w:t>
      </w:r>
    </w:p>
    <w:bookmarkEnd w:id="4"/>
    <w:p w14:paraId="410EACD1" w14:textId="77777777" w:rsidR="00416AD2" w:rsidRPr="003108E4" w:rsidRDefault="00416AD2" w:rsidP="00416AD2">
      <w:pPr>
        <w:pStyle w:val="ListParagraph"/>
        <w:spacing w:after="0" w:line="240" w:lineRule="auto"/>
        <w:ind w:left="1068"/>
        <w:rPr>
          <w:rFonts w:ascii="Times New Roman" w:hAnsi="Times New Roman" w:cs="Times New Roman"/>
          <w:sz w:val="24"/>
          <w:szCs w:val="24"/>
        </w:rPr>
      </w:pPr>
    </w:p>
    <w:p w14:paraId="6B08A7EA"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461E9B9E"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1F44CD8C"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2D8E42D6"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Prijavitelja/Korisnika:</w:t>
      </w:r>
    </w:p>
    <w:p w14:paraId="45A6D074"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B97BB46" w14:textId="77777777" w:rsidR="00416AD2" w:rsidRPr="003108E4" w:rsidRDefault="00416AD2" w:rsidP="00416AD2">
      <w:pPr>
        <w:pStyle w:val="ListParagraph"/>
        <w:spacing w:after="0" w:line="240" w:lineRule="auto"/>
        <w:rPr>
          <w:rFonts w:ascii="Times New Roman" w:hAnsi="Times New Roman" w:cs="Times New Roman"/>
          <w:sz w:val="24"/>
          <w:szCs w:val="24"/>
        </w:rPr>
      </w:pPr>
      <w:bookmarkStart w:id="6" w:name="_Hlk535953317"/>
      <w:r w:rsidRPr="003108E4">
        <w:rPr>
          <w:rFonts w:ascii="Times New Roman" w:hAnsi="Times New Roman" w:cs="Times New Roman"/>
          <w:sz w:val="24"/>
          <w:szCs w:val="24"/>
        </w:rPr>
        <w:t>Ime i prezime:</w:t>
      </w:r>
    </w:p>
    <w:p w14:paraId="76F82AB1"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298AC655"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BE7726F"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Mjesto i datum:</w:t>
      </w:r>
    </w:p>
    <w:bookmarkEnd w:id="6"/>
    <w:p w14:paraId="091DF813" w14:textId="77777777" w:rsidR="00416AD2" w:rsidRPr="003108E4" w:rsidRDefault="00416AD2" w:rsidP="00416AD2">
      <w:pPr>
        <w:pStyle w:val="ListParagraph"/>
        <w:spacing w:after="0" w:line="240" w:lineRule="auto"/>
        <w:rPr>
          <w:rFonts w:ascii="Times New Roman" w:hAnsi="Times New Roman" w:cs="Times New Roman"/>
          <w:b/>
          <w:sz w:val="24"/>
          <w:szCs w:val="24"/>
        </w:rPr>
      </w:pPr>
    </w:p>
    <w:p w14:paraId="5DC2AC05"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Partnera:</w:t>
      </w:r>
    </w:p>
    <w:p w14:paraId="104E21B9"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0706AE2"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Ime i prezime:</w:t>
      </w:r>
    </w:p>
    <w:p w14:paraId="13C12E2E"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75155886"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EF20743" w14:textId="77777777" w:rsidR="00416AD2" w:rsidRPr="003108E4" w:rsidRDefault="00416AD2" w:rsidP="00416AD2">
      <w:pPr>
        <w:pStyle w:val="ListParagraph"/>
        <w:spacing w:after="0" w:line="240" w:lineRule="auto"/>
        <w:rPr>
          <w:rFonts w:ascii="Times New Roman" w:hAnsi="Times New Roman" w:cs="Times New Roman"/>
          <w:i/>
          <w:sz w:val="24"/>
          <w:szCs w:val="24"/>
        </w:rPr>
      </w:pPr>
      <w:r w:rsidRPr="003108E4">
        <w:rPr>
          <w:rFonts w:ascii="Times New Roman" w:hAnsi="Times New Roman" w:cs="Times New Roman"/>
          <w:sz w:val="24"/>
          <w:szCs w:val="24"/>
        </w:rPr>
        <w:t>Mjesto i datum:</w:t>
      </w:r>
    </w:p>
    <w:p w14:paraId="31772677" w14:textId="6EE38E70" w:rsidR="0070722A" w:rsidRPr="003108E4" w:rsidRDefault="00891EF6" w:rsidP="00732C71">
      <w:pPr>
        <w:rPr>
          <w:rFonts w:ascii="Times New Roman" w:hAnsi="Times New Roman" w:cs="Times New Roman"/>
          <w:sz w:val="24"/>
          <w:szCs w:val="24"/>
        </w:rPr>
      </w:pPr>
      <w:r w:rsidRPr="003108E4">
        <w:rPr>
          <w:rFonts w:ascii="Times New Roman" w:hAnsi="Times New Roman" w:cs="Times New Roman"/>
          <w:sz w:val="24"/>
          <w:szCs w:val="24"/>
        </w:rPr>
        <w:t xml:space="preserve"> </w:t>
      </w:r>
    </w:p>
    <w:sectPr w:rsidR="0070722A" w:rsidRPr="003108E4" w:rsidSect="00954908">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3481" w14:textId="77777777" w:rsidR="00A4640E" w:rsidRDefault="00A4640E" w:rsidP="00EC4A16">
      <w:pPr>
        <w:spacing w:after="0" w:line="240" w:lineRule="auto"/>
      </w:pPr>
      <w:r>
        <w:separator/>
      </w:r>
    </w:p>
  </w:endnote>
  <w:endnote w:type="continuationSeparator" w:id="0">
    <w:p w14:paraId="479CB23C" w14:textId="77777777" w:rsidR="00A4640E" w:rsidRDefault="00A4640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1E7AE606" w:rsidR="0058493D" w:rsidRDefault="0058493D">
            <w:pPr>
              <w:pStyle w:val="Footer"/>
              <w:jc w:val="center"/>
            </w:pPr>
            <w:r w:rsidRPr="35CA7295">
              <w:rPr>
                <w:rFonts w:ascii="Times New Roman" w:hAnsi="Times New Roman" w:cs="Times New Roman"/>
                <w:sz w:val="18"/>
                <w:szCs w:val="18"/>
              </w:rPr>
              <w:t xml:space="preserve">Stranica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PAGE </w:instrText>
            </w:r>
            <w:r w:rsidRPr="35CA7295">
              <w:rPr>
                <w:rFonts w:ascii="Times New Roman" w:hAnsi="Times New Roman" w:cs="Times New Roman"/>
                <w:b/>
                <w:bCs/>
                <w:noProof/>
                <w:sz w:val="18"/>
                <w:szCs w:val="18"/>
              </w:rPr>
              <w:fldChar w:fldCharType="separate"/>
            </w:r>
            <w:r w:rsidR="00FB5A00">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r w:rsidRPr="35CA7295">
              <w:rPr>
                <w:rFonts w:ascii="Times New Roman" w:hAnsi="Times New Roman" w:cs="Times New Roman"/>
                <w:sz w:val="18"/>
                <w:szCs w:val="18"/>
              </w:rPr>
              <w:t xml:space="preserve"> od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NUMPAGES  </w:instrText>
            </w:r>
            <w:r w:rsidRPr="35CA7295">
              <w:rPr>
                <w:rFonts w:ascii="Times New Roman" w:hAnsi="Times New Roman" w:cs="Times New Roman"/>
                <w:b/>
                <w:bCs/>
                <w:noProof/>
                <w:sz w:val="18"/>
                <w:szCs w:val="18"/>
              </w:rPr>
              <w:fldChar w:fldCharType="separate"/>
            </w:r>
            <w:r w:rsidR="00FB5A00">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p>
        </w:sdtContent>
      </w:sdt>
    </w:sdtContent>
  </w:sdt>
  <w:p w14:paraId="04154A47" w14:textId="77777777" w:rsidR="0058493D" w:rsidRDefault="0058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4CC2" w14:textId="77777777" w:rsidR="00A4640E" w:rsidRDefault="00A4640E" w:rsidP="00EC4A16">
      <w:pPr>
        <w:spacing w:after="0" w:line="240" w:lineRule="auto"/>
      </w:pPr>
      <w:r>
        <w:separator/>
      </w:r>
    </w:p>
  </w:footnote>
  <w:footnote w:type="continuationSeparator" w:id="0">
    <w:p w14:paraId="611DEE39" w14:textId="77777777" w:rsidR="00A4640E" w:rsidRDefault="00A4640E" w:rsidP="00EC4A16">
      <w:pPr>
        <w:spacing w:after="0" w:line="240" w:lineRule="auto"/>
      </w:pPr>
      <w:r>
        <w:continuationSeparator/>
      </w:r>
    </w:p>
  </w:footnote>
  <w:footnote w:id="1">
    <w:p w14:paraId="00FDE582" w14:textId="77777777" w:rsidR="00AC28DF" w:rsidRPr="001029A0" w:rsidRDefault="00416AD2" w:rsidP="00416AD2">
      <w:pPr>
        <w:pStyle w:val="FootnoteText"/>
        <w:rPr>
          <w:sz w:val="18"/>
          <w:szCs w:val="18"/>
        </w:rPr>
      </w:pPr>
      <w:r w:rsidRPr="001029A0">
        <w:rPr>
          <w:rStyle w:val="FootnoteReference"/>
          <w:sz w:val="18"/>
          <w:szCs w:val="18"/>
        </w:rPr>
        <w:footnoteRef/>
      </w:r>
      <w:r w:rsidRPr="001029A0">
        <w:rPr>
          <w:sz w:val="18"/>
          <w:szCs w:val="18"/>
        </w:rPr>
        <w:t>Okvirni nacionalni program za razvoj infrastrukture širokopojasnog pristupa u područjima u kojima ne postoji dostatan komercijalni interes za ulaganja predstavlja nacionalnu okvirnu shemu, odnosno program državnih potpora u razdoblju od 2014. do 2020. godine</w:t>
      </w:r>
      <w:r w:rsidR="00AC28DF" w:rsidRPr="001029A0">
        <w:rPr>
          <w:sz w:val="18"/>
          <w:szCs w:val="18"/>
        </w:rPr>
        <w:t>.</w:t>
      </w:r>
    </w:p>
    <w:p w14:paraId="360D7579" w14:textId="0572E2A7" w:rsidR="00416AD2" w:rsidRPr="001029A0" w:rsidRDefault="00416AD2" w:rsidP="00416AD2">
      <w:pPr>
        <w:pStyle w:val="FootnoteText"/>
        <w:rPr>
          <w:sz w:val="18"/>
          <w:szCs w:val="18"/>
          <w:lang w:val="it-IT"/>
        </w:rPr>
      </w:pPr>
      <w:r w:rsidRPr="001029A0">
        <w:rPr>
          <w:sz w:val="18"/>
          <w:szCs w:val="18"/>
          <w:lang w:val="it-IT"/>
        </w:rPr>
        <w:t xml:space="preserve">Dostupno na: </w:t>
      </w:r>
      <w:r w:rsidR="00AC28DF" w:rsidRPr="001029A0">
        <w:rPr>
          <w:sz w:val="18"/>
          <w:szCs w:val="18"/>
          <w:lang w:val="it-IT"/>
        </w:rPr>
        <w:t>https://mmpi.gov.hr/UserDocsImages/arhiva/MPPI_Okvirni_program_NGA_BB%2020-3_14%20FINAL.pdf</w:t>
      </w:r>
      <w:r w:rsidR="00AC28DF" w:rsidRPr="001029A0" w:rsidDel="00AC28DF">
        <w:rPr>
          <w:sz w:val="18"/>
          <w:szCs w:val="18"/>
          <w:lang w:val="it-IT"/>
        </w:rPr>
        <w:t xml:space="preserve"> </w:t>
      </w:r>
    </w:p>
  </w:footnote>
  <w:footnote w:id="2">
    <w:p w14:paraId="39E28CCF" w14:textId="236DD51F" w:rsidR="00416AD2" w:rsidRDefault="00416AD2" w:rsidP="00416AD2">
      <w:pPr>
        <w:pStyle w:val="FootnoteText"/>
      </w:pPr>
      <w:r w:rsidRPr="001029A0">
        <w:rPr>
          <w:rStyle w:val="FootnoteReference"/>
          <w:sz w:val="18"/>
          <w:szCs w:val="18"/>
        </w:rPr>
        <w:footnoteRef/>
      </w:r>
      <w:r w:rsidRPr="001029A0">
        <w:rPr>
          <w:sz w:val="18"/>
          <w:szCs w:val="18"/>
        </w:rPr>
        <w:t xml:space="preserve"> </w:t>
      </w:r>
      <w:hyperlink r:id="rId1" w:history="1">
        <w:r w:rsidRPr="001029A0">
          <w:rPr>
            <w:rStyle w:val="Hyperlink"/>
            <w:sz w:val="18"/>
            <w:szCs w:val="18"/>
          </w:rPr>
          <w:t>http://ec.europa.eu/competition/state_aid/cases/260901/260901_1733591_130_2.pdf</w:t>
        </w:r>
      </w:hyperlink>
    </w:p>
  </w:footnote>
  <w:footnote w:id="3">
    <w:p w14:paraId="2F943FF4" w14:textId="6C89725A" w:rsidR="00BB6821" w:rsidRDefault="00BB6821">
      <w:pPr>
        <w:pStyle w:val="FootnoteText"/>
      </w:pPr>
      <w:r>
        <w:rPr>
          <w:rStyle w:val="FootnoteReference"/>
        </w:rPr>
        <w:footnoteRef/>
      </w:r>
      <w:r>
        <w:t xml:space="preserve"> </w:t>
      </w:r>
      <w:r w:rsidRPr="001029A0">
        <w:rPr>
          <w:sz w:val="18"/>
          <w:szCs w:val="18"/>
        </w:rPr>
        <w:t>https://ec.europa.eu/competition/state_aid/cases1/202202/SA_100662_308D257E-0200-CC2B-84CF-B4E91BF66E21_60_1.pdf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B847" w14:textId="7B347F33" w:rsidR="00145FBB" w:rsidRDefault="00A4640E">
    <w:pPr>
      <w:pStyle w:val="Header"/>
    </w:pPr>
    <w:r>
      <w:rPr>
        <w:noProof/>
      </w:rPr>
      <w:pict w14:anchorId="31F4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4"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A449" w14:textId="1A59E82E" w:rsidR="0058493D" w:rsidRDefault="004B6B48" w:rsidP="002C47BA">
    <w:pPr>
      <w:pStyle w:val="Header"/>
      <w:jc w:val="center"/>
    </w:pPr>
    <w:r>
      <w:rPr>
        <w:rFonts w:ascii="Times New Roman" w:hAnsi="Times New Roman" w:cs="Times New Roman"/>
        <w:b/>
        <w:noProof/>
        <w:sz w:val="24"/>
        <w:szCs w:val="24"/>
      </w:rPr>
      <w:drawing>
        <wp:inline distT="0" distB="0" distL="0" distR="0" wp14:anchorId="58AB6C03" wp14:editId="23A34DA9">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r w:rsidR="00A4640E">
      <w:rPr>
        <w:noProof/>
      </w:rPr>
      <w:pict w14:anchorId="7875C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5" o:spid="_x0000_s2051" type="#_x0000_t136" style="position:absolute;left:0;text-align:left;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96FF" w14:textId="56DB3EC9" w:rsidR="00145FBB" w:rsidRDefault="00A4640E">
    <w:pPr>
      <w:pStyle w:val="Header"/>
    </w:pPr>
    <w:r>
      <w:rPr>
        <w:noProof/>
      </w:rPr>
      <w:pict w14:anchorId="2CF89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3"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1D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A0F85"/>
    <w:multiLevelType w:val="hybridMultilevel"/>
    <w:tmpl w:val="9F9EE794"/>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2219A3"/>
    <w:multiLevelType w:val="multilevel"/>
    <w:tmpl w:val="5922F4B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heme="minorHAnsi" w:eastAsia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6056E"/>
    <w:multiLevelType w:val="hybridMultilevel"/>
    <w:tmpl w:val="31CA9B02"/>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671937"/>
    <w:multiLevelType w:val="hybridMultilevel"/>
    <w:tmpl w:val="0C14B69E"/>
    <w:lvl w:ilvl="0" w:tplc="9948D48E">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F8D264B"/>
    <w:multiLevelType w:val="hybridMultilevel"/>
    <w:tmpl w:val="7C3C9248"/>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5881D0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F50D73"/>
    <w:multiLevelType w:val="hybridMultilevel"/>
    <w:tmpl w:val="743C8062"/>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403CBC"/>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AB207C"/>
    <w:multiLevelType w:val="hybridMultilevel"/>
    <w:tmpl w:val="BFA016B2"/>
    <w:lvl w:ilvl="0" w:tplc="9AEE0E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586625"/>
    <w:multiLevelType w:val="hybridMultilevel"/>
    <w:tmpl w:val="CB98FF08"/>
    <w:lvl w:ilvl="0" w:tplc="041A0017">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63797653"/>
    <w:multiLevelType w:val="hybridMultilevel"/>
    <w:tmpl w:val="B41659E6"/>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F5008D"/>
    <w:multiLevelType w:val="hybridMultilevel"/>
    <w:tmpl w:val="4EE62610"/>
    <w:lvl w:ilvl="0" w:tplc="EBC45BB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9F52C5"/>
    <w:multiLevelType w:val="hybridMultilevel"/>
    <w:tmpl w:val="32509D12"/>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8"/>
  </w:num>
  <w:num w:numId="3">
    <w:abstractNumId w:val="3"/>
  </w:num>
  <w:num w:numId="4">
    <w:abstractNumId w:val="1"/>
  </w:num>
  <w:num w:numId="5">
    <w:abstractNumId w:val="16"/>
  </w:num>
  <w:num w:numId="6">
    <w:abstractNumId w:val="9"/>
  </w:num>
  <w:num w:numId="7">
    <w:abstractNumId w:val="10"/>
  </w:num>
  <w:num w:numId="8">
    <w:abstractNumId w:val="7"/>
  </w:num>
  <w:num w:numId="9">
    <w:abstractNumId w:val="14"/>
  </w:num>
  <w:num w:numId="10">
    <w:abstractNumId w:val="0"/>
  </w:num>
  <w:num w:numId="11">
    <w:abstractNumId w:val="15"/>
  </w:num>
  <w:num w:numId="12">
    <w:abstractNumId w:val="2"/>
  </w:num>
  <w:num w:numId="13">
    <w:abstractNumId w:val="13"/>
  </w:num>
  <w:num w:numId="14">
    <w:abstractNumId w:val="4"/>
  </w:num>
  <w:num w:numId="15">
    <w:abstractNumId w:val="5"/>
  </w:num>
  <w:num w:numId="16">
    <w:abstractNumId w:val="17"/>
  </w:num>
  <w:num w:numId="17">
    <w:abstractNumId w:val="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4017"/>
    <w:rsid w:val="00014AAD"/>
    <w:rsid w:val="00016553"/>
    <w:rsid w:val="0001761C"/>
    <w:rsid w:val="00017C97"/>
    <w:rsid w:val="000254D9"/>
    <w:rsid w:val="00041744"/>
    <w:rsid w:val="000427C8"/>
    <w:rsid w:val="000453CA"/>
    <w:rsid w:val="00051CC3"/>
    <w:rsid w:val="00053A6D"/>
    <w:rsid w:val="000575C4"/>
    <w:rsid w:val="0006498B"/>
    <w:rsid w:val="00066974"/>
    <w:rsid w:val="000917AF"/>
    <w:rsid w:val="00091DCF"/>
    <w:rsid w:val="00096401"/>
    <w:rsid w:val="00097826"/>
    <w:rsid w:val="000A0F76"/>
    <w:rsid w:val="000A2632"/>
    <w:rsid w:val="000C0FE1"/>
    <w:rsid w:val="000C439D"/>
    <w:rsid w:val="000C46DD"/>
    <w:rsid w:val="000C65B2"/>
    <w:rsid w:val="000C724A"/>
    <w:rsid w:val="000D347E"/>
    <w:rsid w:val="000D5E7B"/>
    <w:rsid w:val="000D665E"/>
    <w:rsid w:val="000E5199"/>
    <w:rsid w:val="001029A0"/>
    <w:rsid w:val="00102E45"/>
    <w:rsid w:val="001148FE"/>
    <w:rsid w:val="00115FF7"/>
    <w:rsid w:val="00121122"/>
    <w:rsid w:val="00136062"/>
    <w:rsid w:val="00136D60"/>
    <w:rsid w:val="00142EEA"/>
    <w:rsid w:val="001434E2"/>
    <w:rsid w:val="00145FBB"/>
    <w:rsid w:val="0014602E"/>
    <w:rsid w:val="001558EC"/>
    <w:rsid w:val="00160BF8"/>
    <w:rsid w:val="00166250"/>
    <w:rsid w:val="001677AC"/>
    <w:rsid w:val="001736D3"/>
    <w:rsid w:val="00174217"/>
    <w:rsid w:val="0017692C"/>
    <w:rsid w:val="00182930"/>
    <w:rsid w:val="001864A0"/>
    <w:rsid w:val="00187B39"/>
    <w:rsid w:val="00197C5F"/>
    <w:rsid w:val="001A65CA"/>
    <w:rsid w:val="001B564C"/>
    <w:rsid w:val="001C779F"/>
    <w:rsid w:val="001D1367"/>
    <w:rsid w:val="001D248E"/>
    <w:rsid w:val="001D49BD"/>
    <w:rsid w:val="001E46AC"/>
    <w:rsid w:val="001F22EA"/>
    <w:rsid w:val="00201472"/>
    <w:rsid w:val="002204CD"/>
    <w:rsid w:val="00221F5F"/>
    <w:rsid w:val="002315F2"/>
    <w:rsid w:val="0023333D"/>
    <w:rsid w:val="002371CF"/>
    <w:rsid w:val="00242282"/>
    <w:rsid w:val="00264BC0"/>
    <w:rsid w:val="00266026"/>
    <w:rsid w:val="00272584"/>
    <w:rsid w:val="002727E8"/>
    <w:rsid w:val="00280B27"/>
    <w:rsid w:val="00287B12"/>
    <w:rsid w:val="00287D34"/>
    <w:rsid w:val="00292F46"/>
    <w:rsid w:val="00294CBA"/>
    <w:rsid w:val="002A0DB1"/>
    <w:rsid w:val="002B2376"/>
    <w:rsid w:val="002B47FD"/>
    <w:rsid w:val="002B4A96"/>
    <w:rsid w:val="002C0DF7"/>
    <w:rsid w:val="002C17C1"/>
    <w:rsid w:val="002C43F3"/>
    <w:rsid w:val="002C47BA"/>
    <w:rsid w:val="002C7DAE"/>
    <w:rsid w:val="002D0791"/>
    <w:rsid w:val="002D5DF3"/>
    <w:rsid w:val="002D7877"/>
    <w:rsid w:val="002E1356"/>
    <w:rsid w:val="002E3C83"/>
    <w:rsid w:val="002F095A"/>
    <w:rsid w:val="002F2BB7"/>
    <w:rsid w:val="002F3AB9"/>
    <w:rsid w:val="002F3D2B"/>
    <w:rsid w:val="002F58B3"/>
    <w:rsid w:val="002F795F"/>
    <w:rsid w:val="00304122"/>
    <w:rsid w:val="00304567"/>
    <w:rsid w:val="00305E11"/>
    <w:rsid w:val="003108E4"/>
    <w:rsid w:val="00311689"/>
    <w:rsid w:val="003225ED"/>
    <w:rsid w:val="00332F52"/>
    <w:rsid w:val="00341311"/>
    <w:rsid w:val="00345139"/>
    <w:rsid w:val="0034536A"/>
    <w:rsid w:val="00345992"/>
    <w:rsid w:val="003475E2"/>
    <w:rsid w:val="00352104"/>
    <w:rsid w:val="003531B4"/>
    <w:rsid w:val="003650CC"/>
    <w:rsid w:val="00376552"/>
    <w:rsid w:val="00383930"/>
    <w:rsid w:val="0038572D"/>
    <w:rsid w:val="003869A6"/>
    <w:rsid w:val="00391575"/>
    <w:rsid w:val="00395321"/>
    <w:rsid w:val="00397C58"/>
    <w:rsid w:val="003B392B"/>
    <w:rsid w:val="003C298A"/>
    <w:rsid w:val="003C60CF"/>
    <w:rsid w:val="003C706F"/>
    <w:rsid w:val="003D7F71"/>
    <w:rsid w:val="003E3836"/>
    <w:rsid w:val="003E3D3A"/>
    <w:rsid w:val="003E68DC"/>
    <w:rsid w:val="003F1477"/>
    <w:rsid w:val="00416AD2"/>
    <w:rsid w:val="004247C4"/>
    <w:rsid w:val="004263FE"/>
    <w:rsid w:val="004302DA"/>
    <w:rsid w:val="0043097D"/>
    <w:rsid w:val="004356DD"/>
    <w:rsid w:val="004370A1"/>
    <w:rsid w:val="00444504"/>
    <w:rsid w:val="004509A8"/>
    <w:rsid w:val="00452520"/>
    <w:rsid w:val="0045786B"/>
    <w:rsid w:val="00460789"/>
    <w:rsid w:val="004630D3"/>
    <w:rsid w:val="00464415"/>
    <w:rsid w:val="00466808"/>
    <w:rsid w:val="00473F45"/>
    <w:rsid w:val="00475E91"/>
    <w:rsid w:val="00477C9A"/>
    <w:rsid w:val="00481241"/>
    <w:rsid w:val="004868E9"/>
    <w:rsid w:val="00493B6B"/>
    <w:rsid w:val="00495C6D"/>
    <w:rsid w:val="004978A5"/>
    <w:rsid w:val="004A04D9"/>
    <w:rsid w:val="004A2899"/>
    <w:rsid w:val="004B3184"/>
    <w:rsid w:val="004B6B48"/>
    <w:rsid w:val="004C1DF3"/>
    <w:rsid w:val="004C67B7"/>
    <w:rsid w:val="004D44CD"/>
    <w:rsid w:val="004D475E"/>
    <w:rsid w:val="004D47FF"/>
    <w:rsid w:val="004D7CAB"/>
    <w:rsid w:val="004E2371"/>
    <w:rsid w:val="004F02CD"/>
    <w:rsid w:val="004F1A2E"/>
    <w:rsid w:val="005029D5"/>
    <w:rsid w:val="00503BED"/>
    <w:rsid w:val="00506288"/>
    <w:rsid w:val="005157BC"/>
    <w:rsid w:val="005176D5"/>
    <w:rsid w:val="00530B82"/>
    <w:rsid w:val="005400B8"/>
    <w:rsid w:val="00544299"/>
    <w:rsid w:val="00544B37"/>
    <w:rsid w:val="005458AE"/>
    <w:rsid w:val="00545F3D"/>
    <w:rsid w:val="00551A73"/>
    <w:rsid w:val="00557335"/>
    <w:rsid w:val="00557E86"/>
    <w:rsid w:val="00564147"/>
    <w:rsid w:val="00565EE5"/>
    <w:rsid w:val="00571BDD"/>
    <w:rsid w:val="00574D7F"/>
    <w:rsid w:val="00575256"/>
    <w:rsid w:val="00581328"/>
    <w:rsid w:val="0058493D"/>
    <w:rsid w:val="00585994"/>
    <w:rsid w:val="00591ABF"/>
    <w:rsid w:val="00592E3E"/>
    <w:rsid w:val="00597556"/>
    <w:rsid w:val="005A1CA1"/>
    <w:rsid w:val="005A349F"/>
    <w:rsid w:val="005A55C2"/>
    <w:rsid w:val="005C2A98"/>
    <w:rsid w:val="005D25F8"/>
    <w:rsid w:val="005F0A54"/>
    <w:rsid w:val="005F42BA"/>
    <w:rsid w:val="00601DE6"/>
    <w:rsid w:val="0060325B"/>
    <w:rsid w:val="006112B5"/>
    <w:rsid w:val="00611C41"/>
    <w:rsid w:val="00630033"/>
    <w:rsid w:val="006353A8"/>
    <w:rsid w:val="00641B94"/>
    <w:rsid w:val="0064609E"/>
    <w:rsid w:val="0065265A"/>
    <w:rsid w:val="00666573"/>
    <w:rsid w:val="00671D71"/>
    <w:rsid w:val="006754F1"/>
    <w:rsid w:val="00675B8A"/>
    <w:rsid w:val="006774A5"/>
    <w:rsid w:val="00683AE5"/>
    <w:rsid w:val="006975D5"/>
    <w:rsid w:val="006A3858"/>
    <w:rsid w:val="006A567E"/>
    <w:rsid w:val="006A7482"/>
    <w:rsid w:val="006B2746"/>
    <w:rsid w:val="006C2384"/>
    <w:rsid w:val="006C2DC9"/>
    <w:rsid w:val="006E0DC7"/>
    <w:rsid w:val="006E7BD0"/>
    <w:rsid w:val="006F2DF5"/>
    <w:rsid w:val="006F4746"/>
    <w:rsid w:val="0070722A"/>
    <w:rsid w:val="00713F32"/>
    <w:rsid w:val="0071542B"/>
    <w:rsid w:val="00722776"/>
    <w:rsid w:val="00724D0B"/>
    <w:rsid w:val="0072778E"/>
    <w:rsid w:val="00732C71"/>
    <w:rsid w:val="007429F7"/>
    <w:rsid w:val="007433F2"/>
    <w:rsid w:val="00756337"/>
    <w:rsid w:val="007729A0"/>
    <w:rsid w:val="00773EB9"/>
    <w:rsid w:val="0077692F"/>
    <w:rsid w:val="00782F1C"/>
    <w:rsid w:val="00793E97"/>
    <w:rsid w:val="007942CA"/>
    <w:rsid w:val="007947FB"/>
    <w:rsid w:val="00795F0D"/>
    <w:rsid w:val="00796FA0"/>
    <w:rsid w:val="007A2544"/>
    <w:rsid w:val="007A51C9"/>
    <w:rsid w:val="007A7574"/>
    <w:rsid w:val="007B00ED"/>
    <w:rsid w:val="007B2E91"/>
    <w:rsid w:val="007C3AD9"/>
    <w:rsid w:val="007C4CD6"/>
    <w:rsid w:val="007C7BC6"/>
    <w:rsid w:val="007D61C0"/>
    <w:rsid w:val="007E1F7F"/>
    <w:rsid w:val="007E504A"/>
    <w:rsid w:val="007F269B"/>
    <w:rsid w:val="007F30F9"/>
    <w:rsid w:val="00803831"/>
    <w:rsid w:val="0081421E"/>
    <w:rsid w:val="00815D76"/>
    <w:rsid w:val="00816527"/>
    <w:rsid w:val="00817C7E"/>
    <w:rsid w:val="0082025C"/>
    <w:rsid w:val="00820B35"/>
    <w:rsid w:val="00823BAB"/>
    <w:rsid w:val="00830E77"/>
    <w:rsid w:val="0083290B"/>
    <w:rsid w:val="00833AE5"/>
    <w:rsid w:val="008357F7"/>
    <w:rsid w:val="00836722"/>
    <w:rsid w:val="00837FEC"/>
    <w:rsid w:val="008443AE"/>
    <w:rsid w:val="008445DA"/>
    <w:rsid w:val="00845F0C"/>
    <w:rsid w:val="00855132"/>
    <w:rsid w:val="00861111"/>
    <w:rsid w:val="00865D3D"/>
    <w:rsid w:val="00866F03"/>
    <w:rsid w:val="00880090"/>
    <w:rsid w:val="00891EF6"/>
    <w:rsid w:val="008924FD"/>
    <w:rsid w:val="00894854"/>
    <w:rsid w:val="008A1BE3"/>
    <w:rsid w:val="008A6910"/>
    <w:rsid w:val="008B14E9"/>
    <w:rsid w:val="008B42E0"/>
    <w:rsid w:val="008B5FBD"/>
    <w:rsid w:val="008C7A84"/>
    <w:rsid w:val="008D0928"/>
    <w:rsid w:val="008D421D"/>
    <w:rsid w:val="008D4A59"/>
    <w:rsid w:val="008E1A0C"/>
    <w:rsid w:val="0090490B"/>
    <w:rsid w:val="009116EF"/>
    <w:rsid w:val="00913FA6"/>
    <w:rsid w:val="009248FD"/>
    <w:rsid w:val="00947F9F"/>
    <w:rsid w:val="009534DC"/>
    <w:rsid w:val="00954908"/>
    <w:rsid w:val="00957D7A"/>
    <w:rsid w:val="00966853"/>
    <w:rsid w:val="0097091A"/>
    <w:rsid w:val="00973005"/>
    <w:rsid w:val="00973C01"/>
    <w:rsid w:val="00974F88"/>
    <w:rsid w:val="0098132E"/>
    <w:rsid w:val="00983F3F"/>
    <w:rsid w:val="00991718"/>
    <w:rsid w:val="0099630E"/>
    <w:rsid w:val="009A1CC7"/>
    <w:rsid w:val="009A6771"/>
    <w:rsid w:val="009A77BA"/>
    <w:rsid w:val="009B2146"/>
    <w:rsid w:val="009C0BE7"/>
    <w:rsid w:val="009C1DEC"/>
    <w:rsid w:val="009C2AD6"/>
    <w:rsid w:val="009C31AF"/>
    <w:rsid w:val="009C7E41"/>
    <w:rsid w:val="009D52A2"/>
    <w:rsid w:val="009D7187"/>
    <w:rsid w:val="009E29E2"/>
    <w:rsid w:val="009E68AE"/>
    <w:rsid w:val="009F004E"/>
    <w:rsid w:val="009F5342"/>
    <w:rsid w:val="00A029BF"/>
    <w:rsid w:val="00A04877"/>
    <w:rsid w:val="00A04A99"/>
    <w:rsid w:val="00A10C02"/>
    <w:rsid w:val="00A13176"/>
    <w:rsid w:val="00A13ADD"/>
    <w:rsid w:val="00A25DFA"/>
    <w:rsid w:val="00A2679B"/>
    <w:rsid w:val="00A305EC"/>
    <w:rsid w:val="00A31144"/>
    <w:rsid w:val="00A3557E"/>
    <w:rsid w:val="00A4640E"/>
    <w:rsid w:val="00A50085"/>
    <w:rsid w:val="00A55030"/>
    <w:rsid w:val="00A556B9"/>
    <w:rsid w:val="00A56B4C"/>
    <w:rsid w:val="00A56D55"/>
    <w:rsid w:val="00A63725"/>
    <w:rsid w:val="00A715DE"/>
    <w:rsid w:val="00A76609"/>
    <w:rsid w:val="00A771E3"/>
    <w:rsid w:val="00A809FC"/>
    <w:rsid w:val="00A82740"/>
    <w:rsid w:val="00A914E0"/>
    <w:rsid w:val="00A952CE"/>
    <w:rsid w:val="00A96890"/>
    <w:rsid w:val="00AA42A4"/>
    <w:rsid w:val="00AB43AC"/>
    <w:rsid w:val="00AC28DF"/>
    <w:rsid w:val="00AD0487"/>
    <w:rsid w:val="00AE09F8"/>
    <w:rsid w:val="00AE31D3"/>
    <w:rsid w:val="00AE68AF"/>
    <w:rsid w:val="00AF2339"/>
    <w:rsid w:val="00AF7FB1"/>
    <w:rsid w:val="00B00DFA"/>
    <w:rsid w:val="00B03C92"/>
    <w:rsid w:val="00B03FEC"/>
    <w:rsid w:val="00B0697F"/>
    <w:rsid w:val="00B12B88"/>
    <w:rsid w:val="00B15E94"/>
    <w:rsid w:val="00B208D5"/>
    <w:rsid w:val="00B20D90"/>
    <w:rsid w:val="00B30414"/>
    <w:rsid w:val="00B341D0"/>
    <w:rsid w:val="00B349B7"/>
    <w:rsid w:val="00B44F01"/>
    <w:rsid w:val="00B455FD"/>
    <w:rsid w:val="00B513C9"/>
    <w:rsid w:val="00B51495"/>
    <w:rsid w:val="00B5385C"/>
    <w:rsid w:val="00B54866"/>
    <w:rsid w:val="00B61682"/>
    <w:rsid w:val="00B61A00"/>
    <w:rsid w:val="00B62BD8"/>
    <w:rsid w:val="00B651CA"/>
    <w:rsid w:val="00B65F5E"/>
    <w:rsid w:val="00B728C7"/>
    <w:rsid w:val="00B72D93"/>
    <w:rsid w:val="00B77DF4"/>
    <w:rsid w:val="00B91769"/>
    <w:rsid w:val="00B94B19"/>
    <w:rsid w:val="00BA4BD5"/>
    <w:rsid w:val="00BB6821"/>
    <w:rsid w:val="00BC1D29"/>
    <w:rsid w:val="00BC30A8"/>
    <w:rsid w:val="00BC65DF"/>
    <w:rsid w:val="00BD0C09"/>
    <w:rsid w:val="00BE4A21"/>
    <w:rsid w:val="00BF3978"/>
    <w:rsid w:val="00BF57B0"/>
    <w:rsid w:val="00BF6309"/>
    <w:rsid w:val="00C10343"/>
    <w:rsid w:val="00C122C7"/>
    <w:rsid w:val="00C13768"/>
    <w:rsid w:val="00C17D6E"/>
    <w:rsid w:val="00C20F0F"/>
    <w:rsid w:val="00C23541"/>
    <w:rsid w:val="00C240DB"/>
    <w:rsid w:val="00C34C32"/>
    <w:rsid w:val="00C3772C"/>
    <w:rsid w:val="00C66551"/>
    <w:rsid w:val="00C66B51"/>
    <w:rsid w:val="00C71407"/>
    <w:rsid w:val="00C73A6A"/>
    <w:rsid w:val="00C746C3"/>
    <w:rsid w:val="00C763D5"/>
    <w:rsid w:val="00C93B4F"/>
    <w:rsid w:val="00C9412B"/>
    <w:rsid w:val="00CA07B3"/>
    <w:rsid w:val="00CA3371"/>
    <w:rsid w:val="00CA396F"/>
    <w:rsid w:val="00CA65F6"/>
    <w:rsid w:val="00CB2C75"/>
    <w:rsid w:val="00CC0689"/>
    <w:rsid w:val="00CC1AB6"/>
    <w:rsid w:val="00CC409D"/>
    <w:rsid w:val="00CD6E80"/>
    <w:rsid w:val="00CE2E01"/>
    <w:rsid w:val="00CE3C50"/>
    <w:rsid w:val="00CE60F8"/>
    <w:rsid w:val="00CF0F68"/>
    <w:rsid w:val="00CF49AE"/>
    <w:rsid w:val="00CF51A2"/>
    <w:rsid w:val="00D016C8"/>
    <w:rsid w:val="00D01F16"/>
    <w:rsid w:val="00D13525"/>
    <w:rsid w:val="00D203FB"/>
    <w:rsid w:val="00D23A41"/>
    <w:rsid w:val="00D27E7D"/>
    <w:rsid w:val="00D32080"/>
    <w:rsid w:val="00D341CB"/>
    <w:rsid w:val="00D354CA"/>
    <w:rsid w:val="00D35AA5"/>
    <w:rsid w:val="00D41EF7"/>
    <w:rsid w:val="00D432CB"/>
    <w:rsid w:val="00D464A6"/>
    <w:rsid w:val="00D5238C"/>
    <w:rsid w:val="00D54616"/>
    <w:rsid w:val="00D61E52"/>
    <w:rsid w:val="00D62B7C"/>
    <w:rsid w:val="00D62EDB"/>
    <w:rsid w:val="00D630E6"/>
    <w:rsid w:val="00D679AB"/>
    <w:rsid w:val="00D77F97"/>
    <w:rsid w:val="00D812BE"/>
    <w:rsid w:val="00D823D1"/>
    <w:rsid w:val="00D87D95"/>
    <w:rsid w:val="00D90345"/>
    <w:rsid w:val="00D91A20"/>
    <w:rsid w:val="00D921E7"/>
    <w:rsid w:val="00DA19AF"/>
    <w:rsid w:val="00DA596E"/>
    <w:rsid w:val="00DB183D"/>
    <w:rsid w:val="00DC430C"/>
    <w:rsid w:val="00DD2C31"/>
    <w:rsid w:val="00DE3F8D"/>
    <w:rsid w:val="00DE604B"/>
    <w:rsid w:val="00DE637A"/>
    <w:rsid w:val="00DF0D75"/>
    <w:rsid w:val="00DF2C84"/>
    <w:rsid w:val="00DF3F6F"/>
    <w:rsid w:val="00E124BC"/>
    <w:rsid w:val="00E142EE"/>
    <w:rsid w:val="00E177F6"/>
    <w:rsid w:val="00E261CB"/>
    <w:rsid w:val="00E370D9"/>
    <w:rsid w:val="00E3766E"/>
    <w:rsid w:val="00E42378"/>
    <w:rsid w:val="00E43DD2"/>
    <w:rsid w:val="00E4512C"/>
    <w:rsid w:val="00E50B20"/>
    <w:rsid w:val="00E512A2"/>
    <w:rsid w:val="00E513C9"/>
    <w:rsid w:val="00E5152A"/>
    <w:rsid w:val="00E55F4C"/>
    <w:rsid w:val="00E653A9"/>
    <w:rsid w:val="00E70920"/>
    <w:rsid w:val="00E72426"/>
    <w:rsid w:val="00E75419"/>
    <w:rsid w:val="00E935B0"/>
    <w:rsid w:val="00E93E0B"/>
    <w:rsid w:val="00E96E36"/>
    <w:rsid w:val="00EA08BF"/>
    <w:rsid w:val="00EA17C2"/>
    <w:rsid w:val="00EA4E90"/>
    <w:rsid w:val="00EA6501"/>
    <w:rsid w:val="00EC4A16"/>
    <w:rsid w:val="00EC5FCA"/>
    <w:rsid w:val="00EE1EB3"/>
    <w:rsid w:val="00EE2370"/>
    <w:rsid w:val="00EE429E"/>
    <w:rsid w:val="00EE5903"/>
    <w:rsid w:val="00EE5B30"/>
    <w:rsid w:val="00EF200A"/>
    <w:rsid w:val="00EF58D7"/>
    <w:rsid w:val="00F006F6"/>
    <w:rsid w:val="00F040F7"/>
    <w:rsid w:val="00F14AE7"/>
    <w:rsid w:val="00F20138"/>
    <w:rsid w:val="00F21E65"/>
    <w:rsid w:val="00F239D2"/>
    <w:rsid w:val="00F247B3"/>
    <w:rsid w:val="00F3287B"/>
    <w:rsid w:val="00F33796"/>
    <w:rsid w:val="00F4237D"/>
    <w:rsid w:val="00F4759D"/>
    <w:rsid w:val="00F51AEE"/>
    <w:rsid w:val="00F532A7"/>
    <w:rsid w:val="00F53E56"/>
    <w:rsid w:val="00F61FB6"/>
    <w:rsid w:val="00F63085"/>
    <w:rsid w:val="00F670B3"/>
    <w:rsid w:val="00F70B9E"/>
    <w:rsid w:val="00F71CA7"/>
    <w:rsid w:val="00F73F9E"/>
    <w:rsid w:val="00F73FEE"/>
    <w:rsid w:val="00F7436B"/>
    <w:rsid w:val="00F746B5"/>
    <w:rsid w:val="00F81B9D"/>
    <w:rsid w:val="00F907F6"/>
    <w:rsid w:val="00F91071"/>
    <w:rsid w:val="00F91614"/>
    <w:rsid w:val="00FA1EE7"/>
    <w:rsid w:val="00FA2D3D"/>
    <w:rsid w:val="00FA40FE"/>
    <w:rsid w:val="00FB3C52"/>
    <w:rsid w:val="00FB5A00"/>
    <w:rsid w:val="00FD051F"/>
    <w:rsid w:val="00FD48FA"/>
    <w:rsid w:val="00FF1CBE"/>
    <w:rsid w:val="00FF2BFA"/>
    <w:rsid w:val="35CA72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bullets">
    <w:name w:val="bullets"/>
    <w:basedOn w:val="ListParagraph"/>
    <w:link w:val="bulletsChar"/>
    <w:qFormat/>
    <w:rsid w:val="00066974"/>
    <w:pPr>
      <w:numPr>
        <w:numId w:val="1"/>
      </w:numPr>
      <w:spacing w:before="120" w:after="0" w:line="240" w:lineRule="auto"/>
      <w:ind w:left="295" w:hanging="283"/>
      <w:jc w:val="both"/>
    </w:pPr>
    <w:rPr>
      <w:rFonts w:ascii="Times New Roman" w:hAnsi="Times New Roman" w:cs="Times New Roman"/>
      <w:sz w:val="24"/>
      <w:szCs w:val="24"/>
      <w:lang w:val="en-GB"/>
    </w:rPr>
  </w:style>
  <w:style w:type="character" w:customStyle="1" w:styleId="bulletsChar">
    <w:name w:val="bullets Char"/>
    <w:link w:val="bullets"/>
    <w:rsid w:val="00066974"/>
    <w:rPr>
      <w:rFonts w:ascii="Times New Roman" w:eastAsiaTheme="minorHAnsi" w:hAnsi="Times New Roman" w:cs="Times New Roman"/>
      <w:sz w:val="24"/>
      <w:szCs w:val="24"/>
      <w:lang w:val="en-GB" w:eastAsia="en-US"/>
    </w:rPr>
  </w:style>
  <w:style w:type="character" w:customStyle="1" w:styleId="apple-converted-space">
    <w:name w:val="apple-converted-space"/>
    <w:basedOn w:val="DefaultParagraphFont"/>
    <w:rsid w:val="002A0DB1"/>
  </w:style>
  <w:style w:type="character" w:customStyle="1" w:styleId="normaltextrun">
    <w:name w:val="normaltextrun"/>
    <w:basedOn w:val="DefaultParagraphFont"/>
    <w:rsid w:val="002A0DB1"/>
  </w:style>
  <w:style w:type="paragraph" w:styleId="NoSpacing">
    <w:name w:val="No Spacing"/>
    <w:basedOn w:val="Normal"/>
    <w:uiPriority w:val="1"/>
    <w:qFormat/>
    <w:rsid w:val="002A0DB1"/>
    <w:pPr>
      <w:spacing w:before="120" w:after="0" w:line="240" w:lineRule="auto"/>
      <w:jc w:val="both"/>
    </w:pPr>
    <w:rPr>
      <w:rFonts w:ascii="Times New Roman" w:hAnsi="Times New Roman" w:cs="Times New Roman"/>
      <w:sz w:val="24"/>
      <w:szCs w:val="24"/>
      <w:lang w:eastAsia="en-US"/>
    </w:rPr>
  </w:style>
  <w:style w:type="character" w:customStyle="1" w:styleId="eop">
    <w:name w:val="eop"/>
    <w:basedOn w:val="DefaultParagraphFont"/>
    <w:rsid w:val="002A0DB1"/>
  </w:style>
  <w:style w:type="character" w:customStyle="1" w:styleId="ListParagraphChar">
    <w:name w:val="List Paragraph Char"/>
    <w:link w:val="ListParagraph"/>
    <w:uiPriority w:val="34"/>
    <w:locked/>
    <w:rsid w:val="003C298A"/>
    <w:rPr>
      <w:rFonts w:eastAsiaTheme="minorHAnsi"/>
      <w:lang w:eastAsia="en-US"/>
    </w:rPr>
  </w:style>
  <w:style w:type="character" w:customStyle="1" w:styleId="UnresolvedMention1">
    <w:name w:val="Unresolved Mention1"/>
    <w:basedOn w:val="DefaultParagraphFont"/>
    <w:uiPriority w:val="99"/>
    <w:semiHidden/>
    <w:unhideWhenUsed/>
    <w:rsid w:val="00014AAD"/>
    <w:rPr>
      <w:color w:val="808080"/>
      <w:shd w:val="clear" w:color="auto" w:fill="E6E6E6"/>
    </w:rPr>
  </w:style>
  <w:style w:type="character" w:customStyle="1" w:styleId="Bodytext285pt">
    <w:name w:val="Body text (2) + 8;5 pt"/>
    <w:basedOn w:val="DefaultParagraphFont"/>
    <w:rsid w:val="00416AD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FollowedHyperlink">
    <w:name w:val="FollowedHyperlink"/>
    <w:basedOn w:val="DefaultParagraphFont"/>
    <w:uiPriority w:val="99"/>
    <w:semiHidden/>
    <w:unhideWhenUsed/>
    <w:rsid w:val="00AC2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cases/260901/260901_1733591_130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7" ma:contentTypeDescription="Stvaranje novog dokumenta." ma:contentTypeScope="" ma:versionID="b3839962ff6082f029b9cd7d9b23b965">
  <xsd:schema xmlns:xsd="http://www.w3.org/2001/XMLSchema" xmlns:xs="http://www.w3.org/2001/XMLSchema" xmlns:p="http://schemas.microsoft.com/office/2006/metadata/properties" xmlns:ns2="22745bed-886a-439b-8827-39ca1ebb6524" xmlns:ns3="e7897449-8e6f-4cef-be58-e81a4abd4035" targetNamespace="http://schemas.microsoft.com/office/2006/metadata/properties" ma:root="true" ma:fieldsID="b2f7682b90df4de4989fcefc5d0f2350" ns2:_="" ns3:_="">
    <xsd:import namespace="22745bed-886a-439b-8827-39ca1ebb6524"/>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E9D2-F5DC-4B0E-9951-A58C8854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972A2-C1F8-4C9E-8FFC-E028E1A1A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0AE6A-E1DC-4137-9ED4-DC4F0399DCC9}">
  <ds:schemaRefs>
    <ds:schemaRef ds:uri="http://schemas.microsoft.com/sharepoint/v3/contenttype/forms"/>
  </ds:schemaRefs>
</ds:datastoreItem>
</file>

<file path=customXml/itemProps4.xml><?xml version="1.0" encoding="utf-8"?>
<ds:datastoreItem xmlns:ds="http://schemas.openxmlformats.org/officeDocument/2006/customXml" ds:itemID="{F8B4C59B-15E9-491A-87B6-1FDAD0CE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2343</Words>
  <Characters>13359</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1</cp:lastModifiedBy>
  <cp:revision>7</cp:revision>
  <cp:lastPrinted>2023-06-06T08:38:00Z</cp:lastPrinted>
  <dcterms:created xsi:type="dcterms:W3CDTF">2023-06-07T11:46:00Z</dcterms:created>
  <dcterms:modified xsi:type="dcterms:W3CDTF">2023-06-26T07:59:00Z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y fmtid="{D5CDD505-2E9C-101B-9397-08002B2CF9AE}" pid="3" name="AuthorIds_UIVersion_1024">
    <vt:lpwstr>1452</vt:lpwstr>
  </property>
</Properties>
</file>